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61" w:rsidRPr="003E439F" w:rsidRDefault="000D7661" w:rsidP="000D7661">
      <w:pPr>
        <w:spacing w:line="360" w:lineRule="auto"/>
        <w:jc w:val="center"/>
        <w:rPr>
          <w:b/>
          <w:bCs/>
          <w:sz w:val="36"/>
          <w:szCs w:val="32"/>
        </w:rPr>
      </w:pPr>
      <w:r w:rsidRPr="003E439F">
        <w:rPr>
          <w:b/>
          <w:bCs/>
          <w:sz w:val="36"/>
          <w:szCs w:val="32"/>
        </w:rPr>
        <w:t>Вопросы для публичных обсуждений, присланные по электронной почте.</w:t>
      </w:r>
    </w:p>
    <w:p w:rsidR="000D7661" w:rsidRPr="000D7661" w:rsidRDefault="000D7661" w:rsidP="000D7661">
      <w:pPr>
        <w:spacing w:line="360" w:lineRule="auto"/>
        <w:rPr>
          <w:bCs/>
          <w:sz w:val="40"/>
          <w:szCs w:val="28"/>
        </w:rPr>
      </w:pPr>
    </w:p>
    <w:p w:rsidR="000D7661" w:rsidRPr="000D7661" w:rsidRDefault="000D7661" w:rsidP="000D7661">
      <w:pPr>
        <w:pStyle w:val="a3"/>
        <w:spacing w:line="360" w:lineRule="auto"/>
        <w:rPr>
          <w:b/>
          <w:bCs/>
          <w:sz w:val="28"/>
        </w:rPr>
      </w:pPr>
      <w:r w:rsidRPr="000D7661">
        <w:rPr>
          <w:b/>
          <w:bCs/>
          <w:sz w:val="28"/>
        </w:rPr>
        <w:t>Вопрос 1.</w:t>
      </w:r>
    </w:p>
    <w:p w:rsidR="000D7661" w:rsidRPr="000D7661" w:rsidRDefault="00BB4F23" w:rsidP="003E439F">
      <w:pPr>
        <w:pStyle w:val="a3"/>
        <w:spacing w:line="360" w:lineRule="auto"/>
        <w:ind w:firstLine="696"/>
        <w:rPr>
          <w:bCs/>
        </w:rPr>
      </w:pPr>
      <w:r w:rsidRPr="000D7661">
        <w:rPr>
          <w:bCs/>
        </w:rPr>
        <w:t>Может ли Заказчик разместить в ЕИС в сфере закупок техническую часть документации о закупке в формате, не позволяющем осуществить поиск, копирование и печать фрагментов текста? (по 223 и 44 ФЗ)</w:t>
      </w:r>
      <w:r w:rsidR="00974D22" w:rsidRPr="000D7661">
        <w:rPr>
          <w:bCs/>
        </w:rPr>
        <w:t>.</w:t>
      </w:r>
    </w:p>
    <w:p w:rsidR="000D7661" w:rsidRPr="000D7661" w:rsidRDefault="00974D22" w:rsidP="000D7661">
      <w:pPr>
        <w:pStyle w:val="a3"/>
        <w:widowControl/>
        <w:suppressAutoHyphens w:val="0"/>
        <w:autoSpaceDE w:val="0"/>
        <w:autoSpaceDN w:val="0"/>
        <w:adjustRightInd w:val="0"/>
        <w:spacing w:before="220" w:line="360" w:lineRule="auto"/>
        <w:rPr>
          <w:b/>
          <w:bCs/>
          <w:sz w:val="28"/>
        </w:rPr>
      </w:pPr>
      <w:r w:rsidRPr="000D7661">
        <w:rPr>
          <w:b/>
          <w:bCs/>
          <w:sz w:val="28"/>
        </w:rPr>
        <w:t xml:space="preserve"> </w:t>
      </w:r>
      <w:r w:rsidR="000D7661" w:rsidRPr="000D7661">
        <w:rPr>
          <w:b/>
          <w:bCs/>
          <w:sz w:val="28"/>
        </w:rPr>
        <w:t>Ответ</w:t>
      </w:r>
      <w:r w:rsidR="003E439F">
        <w:rPr>
          <w:b/>
          <w:bCs/>
          <w:sz w:val="28"/>
        </w:rPr>
        <w:t>.</w:t>
      </w:r>
    </w:p>
    <w:p w:rsidR="000D7661" w:rsidRPr="000D7661" w:rsidRDefault="000D7661" w:rsidP="003E439F">
      <w:pPr>
        <w:pStyle w:val="a3"/>
        <w:widowControl/>
        <w:suppressAutoHyphens w:val="0"/>
        <w:autoSpaceDE w:val="0"/>
        <w:autoSpaceDN w:val="0"/>
        <w:adjustRightInd w:val="0"/>
        <w:spacing w:before="220" w:line="360" w:lineRule="auto"/>
        <w:ind w:firstLine="696"/>
        <w:rPr>
          <w:rFonts w:eastAsia="BatangChe"/>
        </w:rPr>
      </w:pPr>
      <w:r w:rsidRPr="000D7661">
        <w:rPr>
          <w:rFonts w:eastAsia="BatangChe"/>
        </w:rPr>
        <w:t xml:space="preserve">Относительно Закона 44-ФЗ, размещение документации в формате, не позволяющем совершать действия по ознакомлению, копированию, не допускается. Позиция ФАС России по данному вопросу отражена в Письме ФАС России от 16.11.2016 N ИА/79173/16. заказчик, уполномоченный орган обязаны </w:t>
      </w:r>
      <w:proofErr w:type="gramStart"/>
      <w:r w:rsidRPr="000D7661">
        <w:rPr>
          <w:rFonts w:eastAsia="BatangChe"/>
        </w:rPr>
        <w:t>разместить информацию</w:t>
      </w:r>
      <w:proofErr w:type="gramEnd"/>
      <w:r w:rsidRPr="000D7661">
        <w:rPr>
          <w:rFonts w:eastAsia="BatangChe"/>
        </w:rPr>
        <w:t xml:space="preserve"> о закупке на официальном сайте Российской Федерации в сети "Интернет" без каких-либо ограничений, связанных с ее ознакомлением. </w:t>
      </w:r>
      <w:proofErr w:type="spellStart"/>
      <w:r w:rsidRPr="000D7661">
        <w:rPr>
          <w:rFonts w:eastAsia="BatangChe"/>
        </w:rPr>
        <w:t>Необеспечение</w:t>
      </w:r>
      <w:proofErr w:type="spellEnd"/>
      <w:r w:rsidRPr="000D7661">
        <w:rPr>
          <w:rFonts w:eastAsia="BatangChe"/>
        </w:rPr>
        <w:t xml:space="preserve"> заказчиком возможности поиска и копирования фрагментов текста размещенной в ЕИС информации является ограничением для ознакомления с такой информацией, а также создаёт препятствия для заполнения участниками заявки для участия в закупке. </w:t>
      </w:r>
    </w:p>
    <w:p w:rsidR="00BB4F23" w:rsidRPr="000D7661" w:rsidRDefault="00BB4F23" w:rsidP="000D7661">
      <w:pPr>
        <w:pStyle w:val="a3"/>
        <w:spacing w:line="360" w:lineRule="auto"/>
        <w:rPr>
          <w:bCs/>
        </w:rPr>
      </w:pPr>
    </w:p>
    <w:p w:rsidR="000D7661" w:rsidRPr="000D7661" w:rsidRDefault="000D7661" w:rsidP="000D7661">
      <w:pPr>
        <w:pStyle w:val="a3"/>
        <w:spacing w:line="360" w:lineRule="auto"/>
        <w:rPr>
          <w:b/>
          <w:bCs/>
          <w:sz w:val="28"/>
        </w:rPr>
      </w:pPr>
      <w:r w:rsidRPr="000D7661">
        <w:rPr>
          <w:b/>
          <w:bCs/>
          <w:sz w:val="28"/>
        </w:rPr>
        <w:t>Вопрос 2.</w:t>
      </w:r>
    </w:p>
    <w:p w:rsidR="00BB4F23" w:rsidRPr="000D7661" w:rsidRDefault="00BB4F23" w:rsidP="003E439F">
      <w:pPr>
        <w:pStyle w:val="a3"/>
        <w:spacing w:line="360" w:lineRule="auto"/>
        <w:ind w:firstLine="696"/>
        <w:rPr>
          <w:bCs/>
        </w:rPr>
      </w:pPr>
      <w:r w:rsidRPr="000D7661">
        <w:rPr>
          <w:bCs/>
        </w:rPr>
        <w:t>Правомерно ли размещать закупку на выполнение строительных работ объекта капитального строительства без проектно-сметной документации или размещать проектно-сметную документацию не в полном объеме</w:t>
      </w:r>
      <w:proofErr w:type="gramStart"/>
      <w:r w:rsidRPr="000D7661">
        <w:rPr>
          <w:bCs/>
        </w:rPr>
        <w:t>?</w:t>
      </w:r>
      <w:r w:rsidR="00A504F8" w:rsidRPr="000D7661">
        <w:t>(</w:t>
      </w:r>
      <w:proofErr w:type="gramEnd"/>
      <w:r w:rsidR="00A504F8" w:rsidRPr="000D7661">
        <w:rPr>
          <w:bCs/>
        </w:rPr>
        <w:t>проектная документация, содержит показатели, связанные с определением соответствия и объема выполняемых работ, оказываемых услуг потребностям заказчика)</w:t>
      </w:r>
    </w:p>
    <w:p w:rsidR="000D7661" w:rsidRPr="000D7661" w:rsidRDefault="000D7661" w:rsidP="000D7661">
      <w:pPr>
        <w:pStyle w:val="a3"/>
        <w:spacing w:line="360" w:lineRule="auto"/>
        <w:rPr>
          <w:b/>
          <w:bCs/>
          <w:sz w:val="28"/>
        </w:rPr>
      </w:pPr>
      <w:r w:rsidRPr="000D7661">
        <w:rPr>
          <w:b/>
          <w:bCs/>
          <w:sz w:val="28"/>
        </w:rPr>
        <w:t>Ответ.</w:t>
      </w:r>
    </w:p>
    <w:p w:rsidR="000D7661" w:rsidRPr="000D7661" w:rsidRDefault="000D7661" w:rsidP="003E439F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firstLine="696"/>
        <w:outlineLvl w:val="0"/>
        <w:rPr>
          <w:rFonts w:eastAsia="BatangChe"/>
        </w:rPr>
      </w:pPr>
      <w:r w:rsidRPr="000D7661">
        <w:rPr>
          <w:rFonts w:eastAsia="BatangChe"/>
        </w:rPr>
        <w:t xml:space="preserve">Есть Письмо ФАС России от 09.03.2016 N АЦ/14427/16, которым высказывается позиция, что при проведении закупки работ по строительству, реконструкции, капитальному ремонту объекта капитального строительства проектно-сметная документация должна быть размещена в полном объёме на Официальном сайте. Отсутствие на официальном сайте проектно-сметной документации в полном объёме </w:t>
      </w:r>
      <w:r w:rsidRPr="000D7661">
        <w:rPr>
          <w:rFonts w:eastAsia="BatangChe"/>
        </w:rPr>
        <w:lastRenderedPageBreak/>
        <w:t>является нарушением п. 1 ч. 1 ст. 33 Закона N 44-ФЗ, так как это может приводить к тому, что участник закупки не сможет сформировать предложение по исполнению контракта. Однако если выполняемые работы не требуют наличия ПСД, то размещение не требуется.</w:t>
      </w:r>
    </w:p>
    <w:p w:rsidR="000D7661" w:rsidRPr="000D7661" w:rsidRDefault="000D7661" w:rsidP="000D7661">
      <w:pPr>
        <w:pStyle w:val="a3"/>
        <w:spacing w:line="360" w:lineRule="auto"/>
        <w:rPr>
          <w:b/>
          <w:bCs/>
          <w:sz w:val="28"/>
        </w:rPr>
      </w:pPr>
    </w:p>
    <w:p w:rsidR="000D7661" w:rsidRPr="000D7661" w:rsidRDefault="000D7661" w:rsidP="000D7661">
      <w:pPr>
        <w:pStyle w:val="a3"/>
        <w:spacing w:line="360" w:lineRule="auto"/>
        <w:rPr>
          <w:b/>
          <w:bCs/>
          <w:sz w:val="28"/>
        </w:rPr>
      </w:pPr>
      <w:r w:rsidRPr="000D7661">
        <w:rPr>
          <w:b/>
          <w:bCs/>
          <w:sz w:val="28"/>
        </w:rPr>
        <w:t>Вопрос 3</w:t>
      </w:r>
      <w:r w:rsidR="003E439F">
        <w:rPr>
          <w:b/>
          <w:bCs/>
          <w:sz w:val="28"/>
        </w:rPr>
        <w:t>.</w:t>
      </w:r>
    </w:p>
    <w:p w:rsidR="00BB4F23" w:rsidRDefault="00A504F8" w:rsidP="003E439F">
      <w:pPr>
        <w:pStyle w:val="a3"/>
        <w:spacing w:line="360" w:lineRule="auto"/>
        <w:ind w:firstLine="696"/>
        <w:rPr>
          <w:bCs/>
        </w:rPr>
      </w:pPr>
      <w:r w:rsidRPr="000D7661">
        <w:rPr>
          <w:bCs/>
        </w:rPr>
        <w:t>Правомерно ли при осуществлении закупки для государственных (муниципальных) нужд объединять в один лот (один предмет закупки) работы по проектированию и строительству и соответственно требовать наличия свидетельств обоих СРО?</w:t>
      </w:r>
    </w:p>
    <w:p w:rsidR="003E439F" w:rsidRPr="003E439F" w:rsidRDefault="003E439F" w:rsidP="000D7661">
      <w:pPr>
        <w:pStyle w:val="a3"/>
        <w:spacing w:line="360" w:lineRule="auto"/>
        <w:rPr>
          <w:b/>
          <w:bCs/>
          <w:sz w:val="28"/>
        </w:rPr>
      </w:pPr>
      <w:r w:rsidRPr="003E439F">
        <w:rPr>
          <w:b/>
          <w:bCs/>
          <w:sz w:val="28"/>
        </w:rPr>
        <w:t>Ответ</w:t>
      </w:r>
      <w:r>
        <w:rPr>
          <w:b/>
          <w:bCs/>
          <w:sz w:val="28"/>
        </w:rPr>
        <w:t>.</w:t>
      </w:r>
    </w:p>
    <w:p w:rsidR="000D7661" w:rsidRPr="000D7661" w:rsidRDefault="000D7661" w:rsidP="003E439F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firstLine="696"/>
        <w:outlineLvl w:val="0"/>
        <w:rPr>
          <w:rFonts w:eastAsia="BatangChe"/>
        </w:rPr>
      </w:pPr>
      <w:r w:rsidRPr="000D7661">
        <w:rPr>
          <w:rFonts w:eastAsia="BatangChe"/>
          <w:bCs/>
        </w:rPr>
        <w:t>Подход ФАС России по данному вопросу заключался в том, что</w:t>
      </w:r>
      <w:r w:rsidRPr="000D7661">
        <w:rPr>
          <w:rFonts w:eastAsia="BatangChe"/>
        </w:rPr>
        <w:t xml:space="preserve"> объединение в один лот работ по подготовке проектной документации и по строительству является неправомерным. Однако еще в июле месяце 2016 года были внесены изменения в статью 34 44-ФЗ, согласно которым предметом контракта может быть одновременно выполнение работ по проектированию, строительству и вводу в эксплуатацию объектов капитального строительства. А 12 мая 2017 года Постановлением Правительства РФ N 563 был установлен порядок и основания заключения таких контрактов.</w:t>
      </w:r>
    </w:p>
    <w:p w:rsidR="000D7661" w:rsidRPr="000D7661" w:rsidRDefault="000D7661" w:rsidP="000D7661">
      <w:pPr>
        <w:pStyle w:val="a3"/>
        <w:spacing w:line="360" w:lineRule="auto"/>
        <w:rPr>
          <w:bCs/>
        </w:rPr>
      </w:pPr>
    </w:p>
    <w:p w:rsidR="000D7661" w:rsidRPr="003E439F" w:rsidRDefault="000D7661" w:rsidP="000D7661">
      <w:pPr>
        <w:pStyle w:val="a3"/>
        <w:spacing w:line="360" w:lineRule="auto"/>
        <w:rPr>
          <w:b/>
          <w:bCs/>
          <w:sz w:val="28"/>
        </w:rPr>
      </w:pPr>
      <w:r w:rsidRPr="003E439F">
        <w:rPr>
          <w:b/>
          <w:bCs/>
          <w:sz w:val="28"/>
        </w:rPr>
        <w:t>Вопрос 4</w:t>
      </w:r>
      <w:r w:rsidR="003E439F">
        <w:rPr>
          <w:b/>
          <w:bCs/>
          <w:sz w:val="28"/>
        </w:rPr>
        <w:t>.</w:t>
      </w:r>
      <w:r w:rsidRPr="003E439F">
        <w:rPr>
          <w:b/>
          <w:bCs/>
          <w:sz w:val="28"/>
        </w:rPr>
        <w:t xml:space="preserve"> </w:t>
      </w:r>
    </w:p>
    <w:p w:rsidR="00CD4171" w:rsidRPr="000D7661" w:rsidRDefault="00CD4171" w:rsidP="003E439F">
      <w:pPr>
        <w:pStyle w:val="a3"/>
        <w:spacing w:line="360" w:lineRule="auto"/>
        <w:ind w:firstLine="696"/>
        <w:rPr>
          <w:bCs/>
        </w:rPr>
      </w:pPr>
      <w:r w:rsidRPr="000D7661">
        <w:rPr>
          <w:bCs/>
        </w:rPr>
        <w:t xml:space="preserve">Действительно ли не требуется членство СРО для закупок капремонта до 3 млн. руб. в связи с изменениями </w:t>
      </w:r>
      <w:proofErr w:type="spellStart"/>
      <w:r w:rsidRPr="000D7661">
        <w:rPr>
          <w:bCs/>
        </w:rPr>
        <w:t>ГрК</w:t>
      </w:r>
      <w:proofErr w:type="spellEnd"/>
      <w:r w:rsidRPr="000D7661">
        <w:rPr>
          <w:bCs/>
        </w:rPr>
        <w:t xml:space="preserve"> с 1 июля 2017 г.?</w:t>
      </w:r>
    </w:p>
    <w:p w:rsidR="000D7661" w:rsidRPr="003E439F" w:rsidRDefault="000D7661" w:rsidP="000D7661">
      <w:pPr>
        <w:pStyle w:val="a3"/>
        <w:spacing w:line="360" w:lineRule="auto"/>
        <w:rPr>
          <w:b/>
          <w:bCs/>
          <w:sz w:val="28"/>
        </w:rPr>
      </w:pPr>
      <w:r w:rsidRPr="003E439F">
        <w:rPr>
          <w:b/>
          <w:bCs/>
          <w:sz w:val="28"/>
        </w:rPr>
        <w:t>Ответ</w:t>
      </w:r>
      <w:r w:rsidR="003E439F" w:rsidRPr="003E439F">
        <w:rPr>
          <w:b/>
          <w:bCs/>
          <w:sz w:val="28"/>
        </w:rPr>
        <w:t>.</w:t>
      </w:r>
    </w:p>
    <w:p w:rsidR="000D7661" w:rsidRPr="000D7661" w:rsidRDefault="000D7661" w:rsidP="003E439F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firstLine="696"/>
        <w:rPr>
          <w:rFonts w:eastAsia="BatangChe"/>
        </w:rPr>
      </w:pPr>
      <w:r w:rsidRPr="000D7661">
        <w:rPr>
          <w:rFonts w:eastAsia="BatangChe"/>
        </w:rPr>
        <w:t>С 1 июля для того, чтобы исполнять контракты на сумму 3 млн. руб. и менее, организации или ИП не обязаны состоять в СРО в области строительства, реконструкции, капремонта.</w:t>
      </w:r>
    </w:p>
    <w:p w:rsidR="000D7661" w:rsidRPr="003E439F" w:rsidRDefault="000D7661" w:rsidP="003E439F">
      <w:pPr>
        <w:spacing w:line="360" w:lineRule="auto"/>
        <w:rPr>
          <w:bCs/>
        </w:rPr>
      </w:pPr>
    </w:p>
    <w:p w:rsidR="000D7661" w:rsidRPr="003E439F" w:rsidRDefault="000D7661" w:rsidP="000D7661">
      <w:pPr>
        <w:pStyle w:val="a3"/>
        <w:spacing w:line="360" w:lineRule="auto"/>
        <w:rPr>
          <w:b/>
          <w:bCs/>
          <w:sz w:val="28"/>
        </w:rPr>
      </w:pPr>
      <w:r w:rsidRPr="003E439F">
        <w:rPr>
          <w:b/>
          <w:bCs/>
          <w:sz w:val="28"/>
        </w:rPr>
        <w:t>Вопрос 5</w:t>
      </w:r>
      <w:r w:rsidR="003E439F">
        <w:rPr>
          <w:b/>
          <w:bCs/>
          <w:sz w:val="28"/>
        </w:rPr>
        <w:t>.</w:t>
      </w:r>
    </w:p>
    <w:p w:rsidR="00A504F8" w:rsidRPr="000D7661" w:rsidRDefault="006C7411" w:rsidP="003E439F">
      <w:pPr>
        <w:pStyle w:val="a3"/>
        <w:spacing w:line="360" w:lineRule="auto"/>
        <w:ind w:firstLine="696"/>
        <w:rPr>
          <w:bCs/>
        </w:rPr>
      </w:pPr>
      <w:r w:rsidRPr="000D7661">
        <w:rPr>
          <w:bCs/>
        </w:rPr>
        <w:t>Правомерно ли при осуществлении закупки работ по капитальному ремонту устанавливать к участникам закупки требование о наличии лицензии на выполнение работ по монтажу, техническому обслуживанию и ремонту средств обеспечения пожарной безопасности зданий и сооружений? (</w:t>
      </w:r>
      <w:r w:rsidR="006D1D45" w:rsidRPr="000D7661">
        <w:rPr>
          <w:bCs/>
        </w:rPr>
        <w:t xml:space="preserve">или </w:t>
      </w:r>
      <w:r w:rsidRPr="000D7661">
        <w:rPr>
          <w:bCs/>
        </w:rPr>
        <w:t xml:space="preserve">возможно </w:t>
      </w:r>
      <w:r w:rsidR="006D1D45" w:rsidRPr="000D7661">
        <w:rPr>
          <w:bCs/>
        </w:rPr>
        <w:t xml:space="preserve">только </w:t>
      </w:r>
      <w:r w:rsidRPr="000D7661">
        <w:rPr>
          <w:bCs/>
        </w:rPr>
        <w:t>у субподрядчиков)</w:t>
      </w:r>
      <w:r w:rsidR="00974D22" w:rsidRPr="000D7661">
        <w:rPr>
          <w:bCs/>
        </w:rPr>
        <w:t>. При наличии у подрядчика допу</w:t>
      </w:r>
      <w:r w:rsidR="00E43C76" w:rsidRPr="000D7661">
        <w:rPr>
          <w:bCs/>
        </w:rPr>
        <w:t>с</w:t>
      </w:r>
      <w:r w:rsidR="00974D22" w:rsidRPr="000D7661">
        <w:rPr>
          <w:bCs/>
        </w:rPr>
        <w:t>ка СРО на ген</w:t>
      </w:r>
      <w:proofErr w:type="gramStart"/>
      <w:r w:rsidR="00974D22" w:rsidRPr="000D7661">
        <w:rPr>
          <w:bCs/>
        </w:rPr>
        <w:t>.п</w:t>
      </w:r>
      <w:proofErr w:type="gramEnd"/>
      <w:r w:rsidR="00974D22" w:rsidRPr="000D7661">
        <w:rPr>
          <w:bCs/>
        </w:rPr>
        <w:t>одряд.</w:t>
      </w:r>
    </w:p>
    <w:p w:rsidR="000D7661" w:rsidRPr="003E439F" w:rsidRDefault="000D7661" w:rsidP="000D7661">
      <w:pPr>
        <w:pStyle w:val="a3"/>
        <w:spacing w:line="360" w:lineRule="auto"/>
        <w:rPr>
          <w:b/>
          <w:bCs/>
          <w:sz w:val="28"/>
        </w:rPr>
      </w:pPr>
      <w:r w:rsidRPr="003E439F">
        <w:rPr>
          <w:b/>
          <w:bCs/>
          <w:sz w:val="28"/>
        </w:rPr>
        <w:lastRenderedPageBreak/>
        <w:t>Ответ</w:t>
      </w:r>
      <w:r w:rsidR="003E439F">
        <w:rPr>
          <w:b/>
          <w:bCs/>
          <w:sz w:val="28"/>
        </w:rPr>
        <w:t>.</w:t>
      </w:r>
    </w:p>
    <w:p w:rsidR="000D7661" w:rsidRDefault="000D7661" w:rsidP="003E439F">
      <w:pPr>
        <w:pStyle w:val="a3"/>
        <w:spacing w:line="360" w:lineRule="auto"/>
        <w:ind w:firstLine="696"/>
        <w:rPr>
          <w:rFonts w:eastAsia="BatangChe"/>
        </w:rPr>
      </w:pPr>
      <w:r w:rsidRPr="000D7661">
        <w:rPr>
          <w:rFonts w:eastAsia="BatangChe"/>
          <w:bCs/>
        </w:rPr>
        <w:t>Подход ФАС России по данному вопросу: д</w:t>
      </w:r>
      <w:r w:rsidRPr="000D7661">
        <w:rPr>
          <w:rFonts w:eastAsia="BatangChe"/>
        </w:rPr>
        <w:t xml:space="preserve">ействия заказчика неправомерны. Согласно </w:t>
      </w:r>
      <w:proofErr w:type="gramStart"/>
      <w:r w:rsidRPr="000D7661">
        <w:rPr>
          <w:rFonts w:eastAsia="BatangChe"/>
        </w:rPr>
        <w:t>ч</w:t>
      </w:r>
      <w:proofErr w:type="gramEnd"/>
      <w:r w:rsidRPr="000D7661">
        <w:rPr>
          <w:rFonts w:eastAsia="BatangChe"/>
        </w:rPr>
        <w:t xml:space="preserve">. 2 - 3.1 ст. 52 </w:t>
      </w:r>
      <w:proofErr w:type="spellStart"/>
      <w:r w:rsidRPr="000D7661">
        <w:rPr>
          <w:rFonts w:eastAsia="BatangChe"/>
        </w:rPr>
        <w:t>ГрК</w:t>
      </w:r>
      <w:proofErr w:type="spellEnd"/>
      <w:r w:rsidRPr="000D7661">
        <w:rPr>
          <w:rFonts w:eastAsia="BatangChe"/>
        </w:rPr>
        <w:t xml:space="preserve"> РФ условием допуска к участию в закупке строительных работ, работ по капитальному ремонту или реконструкции объекта капитального строительства является наличие исключительно свидетельства СРО о допуске к работам по организации строительства. Если для выполнения работ по контракту требуется соответствующая лицензия, исполнитель может привлечь субподрядчика, имеющего такую лицензию. Установления требование о наличии у участника закупки лицензии на выполнение работ по монтажу, техническому обслуживанию и ремонту средств обеспечения пожарной безопасности зданий и сооружений, заказчик нарушает </w:t>
      </w:r>
      <w:proofErr w:type="gramStart"/>
      <w:r w:rsidRPr="000D7661">
        <w:rPr>
          <w:rFonts w:eastAsia="BatangChe"/>
        </w:rPr>
        <w:t>ч</w:t>
      </w:r>
      <w:proofErr w:type="gramEnd"/>
      <w:r w:rsidRPr="000D7661">
        <w:rPr>
          <w:rFonts w:eastAsia="BatangChe"/>
        </w:rPr>
        <w:t>. 6 ст. 31 Закона N 44-ФЗ.</w:t>
      </w:r>
    </w:p>
    <w:p w:rsidR="003E439F" w:rsidRPr="000D7661" w:rsidRDefault="003E439F" w:rsidP="000D7661">
      <w:pPr>
        <w:pStyle w:val="a3"/>
        <w:spacing w:line="360" w:lineRule="auto"/>
        <w:rPr>
          <w:bCs/>
        </w:rPr>
      </w:pPr>
    </w:p>
    <w:p w:rsidR="000D7661" w:rsidRPr="003E439F" w:rsidRDefault="000D7661" w:rsidP="000D7661">
      <w:pPr>
        <w:pStyle w:val="a3"/>
        <w:spacing w:line="360" w:lineRule="auto"/>
        <w:rPr>
          <w:b/>
          <w:sz w:val="28"/>
        </w:rPr>
      </w:pPr>
      <w:r w:rsidRPr="003E439F">
        <w:rPr>
          <w:b/>
          <w:sz w:val="28"/>
        </w:rPr>
        <w:t>Вопрос</w:t>
      </w:r>
      <w:r w:rsidR="003E439F">
        <w:rPr>
          <w:b/>
          <w:sz w:val="28"/>
        </w:rPr>
        <w:t xml:space="preserve"> 6.</w:t>
      </w:r>
    </w:p>
    <w:p w:rsidR="00AA23F6" w:rsidRPr="000D7661" w:rsidRDefault="008A14DB" w:rsidP="003E439F">
      <w:pPr>
        <w:pStyle w:val="a3"/>
        <w:spacing w:line="360" w:lineRule="auto"/>
        <w:ind w:firstLine="696"/>
        <w:rPr>
          <w:bCs/>
        </w:rPr>
      </w:pPr>
      <w:r w:rsidRPr="000D7661">
        <w:t xml:space="preserve">Правомерно ли </w:t>
      </w:r>
      <w:r w:rsidR="00AA23F6" w:rsidRPr="000D7661">
        <w:t>установление в аукционной документации ненадлежащей</w:t>
      </w:r>
      <w:r w:rsidRPr="000D7661">
        <w:t xml:space="preserve"> (непонятной)</w:t>
      </w:r>
      <w:r w:rsidR="00AA23F6" w:rsidRPr="000D7661">
        <w:t xml:space="preserve"> инструкции по заполнению заявок</w:t>
      </w:r>
      <w:r w:rsidR="00AA23F6" w:rsidRPr="000D7661">
        <w:rPr>
          <w:bCs/>
        </w:rPr>
        <w:t xml:space="preserve">, в </w:t>
      </w:r>
      <w:proofErr w:type="gramStart"/>
      <w:r w:rsidR="00AA23F6" w:rsidRPr="000D7661">
        <w:rPr>
          <w:bCs/>
        </w:rPr>
        <w:t>связи</w:t>
      </w:r>
      <w:proofErr w:type="gramEnd"/>
      <w:r w:rsidR="00AA23F6" w:rsidRPr="000D7661">
        <w:rPr>
          <w:bCs/>
        </w:rPr>
        <w:t xml:space="preserve"> с чем  участники закупки не имеют возможности определить, какие сведения необходимо указать при формировании первой части заявки на</w:t>
      </w:r>
      <w:r w:rsidRPr="000D7661">
        <w:rPr>
          <w:bCs/>
        </w:rPr>
        <w:t xml:space="preserve"> участие в электронном аукционе?</w:t>
      </w:r>
    </w:p>
    <w:p w:rsidR="000D7661" w:rsidRPr="003E439F" w:rsidRDefault="000D7661" w:rsidP="000D7661">
      <w:pPr>
        <w:pStyle w:val="a3"/>
        <w:spacing w:line="360" w:lineRule="auto"/>
        <w:rPr>
          <w:b/>
          <w:bCs/>
          <w:sz w:val="28"/>
        </w:rPr>
      </w:pPr>
      <w:r w:rsidRPr="003E439F">
        <w:rPr>
          <w:b/>
          <w:bCs/>
          <w:sz w:val="28"/>
        </w:rPr>
        <w:t>Ответ</w:t>
      </w:r>
      <w:r w:rsidR="003E439F">
        <w:rPr>
          <w:b/>
          <w:bCs/>
          <w:sz w:val="28"/>
        </w:rPr>
        <w:t>.</w:t>
      </w:r>
      <w:r w:rsidRPr="003E439F">
        <w:rPr>
          <w:b/>
          <w:bCs/>
          <w:sz w:val="28"/>
        </w:rPr>
        <w:t xml:space="preserve"> </w:t>
      </w:r>
    </w:p>
    <w:p w:rsidR="000D7661" w:rsidRPr="000D7661" w:rsidRDefault="000D7661" w:rsidP="003E439F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firstLine="696"/>
        <w:rPr>
          <w:rFonts w:eastAsia="BatangChe"/>
        </w:rPr>
      </w:pPr>
      <w:r w:rsidRPr="000D7661">
        <w:rPr>
          <w:rFonts w:eastAsia="BatangChe"/>
        </w:rPr>
        <w:t xml:space="preserve">Согласно Письму ФАС России от 01.07.2016 N ИА/44536/16 заказчик обязан установить в документации о закупке требования к содержанию, составу заявки на участие в закупке и инструкцию по её заполнению. </w:t>
      </w:r>
      <w:proofErr w:type="spellStart"/>
      <w:r w:rsidRPr="000D7661">
        <w:rPr>
          <w:rFonts w:eastAsia="BatangChe"/>
        </w:rPr>
        <w:t>Неустановление</w:t>
      </w:r>
      <w:proofErr w:type="spellEnd"/>
      <w:r w:rsidRPr="000D7661">
        <w:rPr>
          <w:rFonts w:eastAsia="BatangChe"/>
        </w:rPr>
        <w:t xml:space="preserve">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 в свою очередь может привести к признанию таких заявок не соответствующими установленным заказчиком требованиям. Следовательно, инструкция по заполнению заявок должна быть понятной для участников закупки. </w:t>
      </w:r>
    </w:p>
    <w:p w:rsidR="000D7661" w:rsidRPr="000D7661" w:rsidRDefault="000D7661" w:rsidP="000D7661">
      <w:pPr>
        <w:pStyle w:val="a3"/>
        <w:spacing w:line="360" w:lineRule="auto"/>
        <w:rPr>
          <w:bCs/>
        </w:rPr>
      </w:pPr>
    </w:p>
    <w:p w:rsidR="000D7661" w:rsidRPr="003E439F" w:rsidRDefault="003E439F" w:rsidP="000D7661">
      <w:pPr>
        <w:pStyle w:val="a3"/>
        <w:spacing w:line="360" w:lineRule="auto"/>
        <w:rPr>
          <w:b/>
          <w:sz w:val="28"/>
        </w:rPr>
      </w:pPr>
      <w:r>
        <w:rPr>
          <w:b/>
          <w:sz w:val="28"/>
        </w:rPr>
        <w:t>Вопрос 7.</w:t>
      </w:r>
    </w:p>
    <w:p w:rsidR="00AA23F6" w:rsidRPr="000D7661" w:rsidRDefault="008A14DB" w:rsidP="003E439F">
      <w:pPr>
        <w:pStyle w:val="a3"/>
        <w:spacing w:line="360" w:lineRule="auto"/>
        <w:ind w:firstLine="696"/>
      </w:pPr>
      <w:r w:rsidRPr="000D7661">
        <w:t xml:space="preserve">Правомерно ли </w:t>
      </w:r>
      <w:r w:rsidR="00AA23F6" w:rsidRPr="000D7661">
        <w:t xml:space="preserve">установление окончания срока </w:t>
      </w:r>
      <w:r w:rsidRPr="000D7661">
        <w:t>подачи заявок на нерабочий день?</w:t>
      </w:r>
      <w:r w:rsidR="006D1D45" w:rsidRPr="000D7661">
        <w:t xml:space="preserve"> (44 и 223 </w:t>
      </w:r>
      <w:proofErr w:type="spellStart"/>
      <w:r w:rsidR="006D1D45" w:rsidRPr="000D7661">
        <w:t>фз</w:t>
      </w:r>
      <w:proofErr w:type="spellEnd"/>
      <w:r w:rsidR="006D1D45" w:rsidRPr="000D7661">
        <w:t>)</w:t>
      </w:r>
    </w:p>
    <w:p w:rsidR="000D7661" w:rsidRPr="003E439F" w:rsidRDefault="000D7661" w:rsidP="000D7661">
      <w:pPr>
        <w:pStyle w:val="a3"/>
        <w:spacing w:line="360" w:lineRule="auto"/>
        <w:rPr>
          <w:b/>
          <w:sz w:val="28"/>
        </w:rPr>
      </w:pPr>
      <w:r w:rsidRPr="003E439F">
        <w:rPr>
          <w:b/>
          <w:sz w:val="28"/>
        </w:rPr>
        <w:t>Ответ</w:t>
      </w:r>
      <w:r w:rsidR="003E439F" w:rsidRPr="003E439F">
        <w:rPr>
          <w:b/>
          <w:sz w:val="28"/>
        </w:rPr>
        <w:t>.</w:t>
      </w:r>
    </w:p>
    <w:p w:rsidR="000D7661" w:rsidRPr="003E439F" w:rsidRDefault="000D7661" w:rsidP="003E439F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rPr>
          <w:rFonts w:eastAsia="BatangChe"/>
        </w:rPr>
      </w:pPr>
      <w:r w:rsidRPr="000D7661">
        <w:rPr>
          <w:bCs/>
        </w:rPr>
        <w:t xml:space="preserve"> </w:t>
      </w:r>
      <w:r w:rsidR="003E439F">
        <w:rPr>
          <w:bCs/>
        </w:rPr>
        <w:tab/>
      </w:r>
      <w:r w:rsidRPr="000D7661">
        <w:rPr>
          <w:rFonts w:eastAsia="BatangChe"/>
        </w:rPr>
        <w:t xml:space="preserve">Установленная заказчиком в документации </w:t>
      </w:r>
      <w:proofErr w:type="gramStart"/>
      <w:r w:rsidRPr="000D7661">
        <w:rPr>
          <w:rFonts w:eastAsia="BatangChe"/>
        </w:rPr>
        <w:t>даты окончания срока подачи заявок</w:t>
      </w:r>
      <w:proofErr w:type="gramEnd"/>
      <w:r w:rsidRPr="000D7661">
        <w:rPr>
          <w:rFonts w:eastAsia="BatangChe"/>
        </w:rPr>
        <w:t xml:space="preserve"> на нерабочий праздничный день является нарушением требований Закона N 44-ФЗ.</w:t>
      </w:r>
    </w:p>
    <w:p w:rsidR="000D7661" w:rsidRPr="003E439F" w:rsidRDefault="000D7661" w:rsidP="000D7661">
      <w:pPr>
        <w:pStyle w:val="a3"/>
        <w:spacing w:line="360" w:lineRule="auto"/>
        <w:rPr>
          <w:b/>
          <w:sz w:val="28"/>
        </w:rPr>
      </w:pPr>
      <w:r w:rsidRPr="003E439F">
        <w:rPr>
          <w:b/>
          <w:sz w:val="28"/>
        </w:rPr>
        <w:lastRenderedPageBreak/>
        <w:t>Вопрос 8</w:t>
      </w:r>
      <w:r w:rsidR="003E439F">
        <w:rPr>
          <w:b/>
          <w:sz w:val="28"/>
        </w:rPr>
        <w:t>.</w:t>
      </w:r>
      <w:r w:rsidRPr="003E439F">
        <w:rPr>
          <w:b/>
          <w:sz w:val="28"/>
        </w:rPr>
        <w:t xml:space="preserve"> </w:t>
      </w:r>
    </w:p>
    <w:p w:rsidR="00C379F3" w:rsidRPr="000D7661" w:rsidRDefault="00C379F3" w:rsidP="003E439F">
      <w:pPr>
        <w:pStyle w:val="a3"/>
        <w:spacing w:line="360" w:lineRule="auto"/>
        <w:ind w:firstLine="696"/>
      </w:pPr>
      <w:r w:rsidRPr="000D7661">
        <w:t>Правомерно ли установление Заказчиком срока выполнения явно не выполнимого? (то есть большой объем выполнения работ, и очень маленький срок выполнения работ)</w:t>
      </w:r>
    </w:p>
    <w:p w:rsidR="000D7661" w:rsidRPr="003E439F" w:rsidRDefault="000D7661" w:rsidP="000D7661">
      <w:pPr>
        <w:pStyle w:val="a3"/>
        <w:spacing w:line="360" w:lineRule="auto"/>
        <w:rPr>
          <w:b/>
          <w:bCs/>
          <w:sz w:val="28"/>
        </w:rPr>
      </w:pPr>
      <w:r w:rsidRPr="003E439F">
        <w:rPr>
          <w:b/>
          <w:bCs/>
          <w:sz w:val="28"/>
        </w:rPr>
        <w:t>Ответ</w:t>
      </w:r>
      <w:r w:rsidR="003E439F">
        <w:rPr>
          <w:b/>
          <w:bCs/>
          <w:sz w:val="28"/>
        </w:rPr>
        <w:t>.</w:t>
      </w:r>
    </w:p>
    <w:p w:rsidR="000D7661" w:rsidRPr="000D7661" w:rsidRDefault="000D7661" w:rsidP="003E439F">
      <w:pPr>
        <w:pStyle w:val="a3"/>
        <w:widowControl/>
        <w:suppressAutoHyphens w:val="0"/>
        <w:autoSpaceDE w:val="0"/>
        <w:autoSpaceDN w:val="0"/>
        <w:adjustRightInd w:val="0"/>
        <w:spacing w:line="360" w:lineRule="auto"/>
        <w:ind w:firstLine="696"/>
        <w:outlineLvl w:val="0"/>
        <w:rPr>
          <w:rFonts w:eastAsia="BatangChe"/>
        </w:rPr>
      </w:pPr>
      <w:r w:rsidRPr="000D7661">
        <w:rPr>
          <w:rFonts w:eastAsia="BatangChe"/>
        </w:rPr>
        <w:t xml:space="preserve">Если, по мнению участника закупки, сроки выполнения работ, установленные в документации о закупки, являются невыполнимыми, то действия заказчика по установлению невыполнимых срок можно рассмотреть по признакам нарушения антимонопольного законодательства. </w:t>
      </w:r>
    </w:p>
    <w:p w:rsidR="000D7661" w:rsidRPr="000D7661" w:rsidRDefault="000D7661" w:rsidP="000D7661">
      <w:pPr>
        <w:pStyle w:val="a3"/>
        <w:spacing w:line="360" w:lineRule="auto"/>
        <w:rPr>
          <w:bCs/>
        </w:rPr>
      </w:pPr>
    </w:p>
    <w:p w:rsidR="000D7661" w:rsidRPr="003E439F" w:rsidRDefault="003E439F" w:rsidP="000D7661">
      <w:pPr>
        <w:pStyle w:val="a3"/>
        <w:spacing w:line="360" w:lineRule="auto"/>
        <w:rPr>
          <w:b/>
          <w:sz w:val="28"/>
        </w:rPr>
      </w:pPr>
      <w:r>
        <w:rPr>
          <w:b/>
          <w:sz w:val="28"/>
        </w:rPr>
        <w:t>Вопрос 9.</w:t>
      </w:r>
    </w:p>
    <w:p w:rsidR="00AA23F6" w:rsidRPr="000D7661" w:rsidRDefault="00AA23F6" w:rsidP="003E439F">
      <w:pPr>
        <w:pStyle w:val="a3"/>
        <w:spacing w:line="360" w:lineRule="auto"/>
        <w:ind w:firstLine="696"/>
      </w:pPr>
      <w:r w:rsidRPr="000D7661">
        <w:t xml:space="preserve">С 1 мая 2017 года вступили в силу изменения Закона о контрактной системе, согласно которым срок оплаты всех контрактов, за исключением контрактов, заключенных с субъектами малого предпринимательства, социально ориентированными некоммерческими организациями 30 календарных дней. Для контрактов, заключенных с субъектами малого предпринимательства, социально ориентированными некоммерческими организациями срок оплаты не должен превышать 15 рабочих дней. При этом дни для оплаты контракта следует отсчитывать </w:t>
      </w:r>
      <w:proofErr w:type="gramStart"/>
      <w:r w:rsidRPr="000D7661">
        <w:t>с даты подписания</w:t>
      </w:r>
      <w:proofErr w:type="gramEnd"/>
      <w:r w:rsidRPr="000D7661">
        <w:t xml:space="preserve"> заказчиком документа о приемке.</w:t>
      </w:r>
      <w:r w:rsidR="008A14DB" w:rsidRPr="000D7661">
        <w:t xml:space="preserve"> При этом в документации Заказчика </w:t>
      </w:r>
      <w:proofErr w:type="gramStart"/>
      <w:r w:rsidR="008A14DB" w:rsidRPr="000D7661">
        <w:t>по прежнему</w:t>
      </w:r>
      <w:proofErr w:type="gramEnd"/>
      <w:r w:rsidR="008A14DB" w:rsidRPr="000D7661">
        <w:t xml:space="preserve"> срок оплаты </w:t>
      </w:r>
      <w:r w:rsidR="003E582D" w:rsidRPr="000D7661">
        <w:t xml:space="preserve">не соответствует изменениям и составляет </w:t>
      </w:r>
      <w:r w:rsidR="008A14DB" w:rsidRPr="000D7661">
        <w:t>90 дней</w:t>
      </w:r>
      <w:r w:rsidR="003E582D" w:rsidRPr="000D7661">
        <w:t xml:space="preserve"> и бюджетные учреждения отвечают что нам просто раньше не выделять деньги</w:t>
      </w:r>
      <w:r w:rsidR="008A14DB" w:rsidRPr="000D7661">
        <w:t>, правомерно ли это?</w:t>
      </w:r>
      <w:r w:rsidR="003E582D" w:rsidRPr="000D7661">
        <w:t xml:space="preserve"> Изменился ли как то срок оплаты договоров заключаемых по 223ФЗ или Заказчик может установить любой срок в соответствии с Положением?</w:t>
      </w:r>
    </w:p>
    <w:p w:rsidR="000D7661" w:rsidRPr="003E439F" w:rsidRDefault="000D7661" w:rsidP="000D7661">
      <w:pPr>
        <w:pStyle w:val="a3"/>
        <w:spacing w:line="360" w:lineRule="auto"/>
        <w:rPr>
          <w:b/>
          <w:sz w:val="28"/>
        </w:rPr>
      </w:pPr>
      <w:r w:rsidRPr="003E439F">
        <w:rPr>
          <w:b/>
          <w:sz w:val="28"/>
        </w:rPr>
        <w:t>Ответ</w:t>
      </w:r>
      <w:r w:rsidR="003E439F" w:rsidRPr="003E439F">
        <w:rPr>
          <w:b/>
          <w:sz w:val="28"/>
        </w:rPr>
        <w:t>.</w:t>
      </w:r>
    </w:p>
    <w:p w:rsidR="000D7661" w:rsidRPr="000D7661" w:rsidRDefault="000D7661" w:rsidP="003E439F">
      <w:pPr>
        <w:pStyle w:val="a3"/>
        <w:spacing w:line="360" w:lineRule="auto"/>
        <w:ind w:firstLine="696"/>
        <w:rPr>
          <w:bCs/>
        </w:rPr>
      </w:pPr>
      <w:r w:rsidRPr="000D7661">
        <w:rPr>
          <w:rFonts w:eastAsia="BatangChe"/>
        </w:rPr>
        <w:t>Согласно требованиям статьи 34 Закона 44-ФЗ в контра</w:t>
      </w:r>
      <w:proofErr w:type="gramStart"/>
      <w:r w:rsidRPr="000D7661">
        <w:rPr>
          <w:rFonts w:eastAsia="BatangChe"/>
        </w:rPr>
        <w:t>кт вкл</w:t>
      </w:r>
      <w:proofErr w:type="gramEnd"/>
      <w:r w:rsidRPr="000D7661">
        <w:rPr>
          <w:rFonts w:eastAsia="BatangChe"/>
        </w:rPr>
        <w:t>ючается обязательное условие о порядке и сроках оплаты товара. Сроки оплаты устанавливаются в соответствии с частью 13.1 статьи 34 Закона 44-ФЗ. Установление иных сроков оплаты является нарушением Закона 44-ФЗ.</w:t>
      </w:r>
    </w:p>
    <w:p w:rsidR="000D7661" w:rsidRPr="000D7661" w:rsidRDefault="000D7661" w:rsidP="000D7661">
      <w:pPr>
        <w:pStyle w:val="a3"/>
        <w:spacing w:line="360" w:lineRule="auto"/>
      </w:pPr>
    </w:p>
    <w:p w:rsidR="000D7661" w:rsidRPr="003E439F" w:rsidRDefault="003E439F" w:rsidP="000D7661">
      <w:pPr>
        <w:pStyle w:val="a3"/>
        <w:spacing w:line="360" w:lineRule="auto"/>
        <w:rPr>
          <w:b/>
          <w:sz w:val="28"/>
        </w:rPr>
      </w:pPr>
      <w:r>
        <w:rPr>
          <w:b/>
          <w:sz w:val="28"/>
        </w:rPr>
        <w:t>Вопрос 10.</w:t>
      </w:r>
    </w:p>
    <w:p w:rsidR="006D1D45" w:rsidRPr="000D7661" w:rsidRDefault="00AA23F6" w:rsidP="003E439F">
      <w:pPr>
        <w:pStyle w:val="a3"/>
        <w:spacing w:line="360" w:lineRule="auto"/>
        <w:ind w:firstLine="696"/>
        <w:rPr>
          <w:bCs/>
        </w:rPr>
      </w:pPr>
      <w:r w:rsidRPr="000D7661">
        <w:t>Постановлением Правительства РФ от 15 мая 2017 г. № 570 установлены виды и объемы работ по строительству и реконструкции объектов капстроительства, которые подрядчик обязан выполнять самостоятельно без привлечения других лиц</w:t>
      </w:r>
      <w:proofErr w:type="gramStart"/>
      <w:r w:rsidRPr="000D7661">
        <w:t>.</w:t>
      </w:r>
      <w:r w:rsidR="006D1D45" w:rsidRPr="000D7661">
        <w:t>С</w:t>
      </w:r>
      <w:proofErr w:type="gramEnd"/>
      <w:r w:rsidR="006D1D45" w:rsidRPr="000D7661">
        <w:t xml:space="preserve">писок </w:t>
      </w:r>
      <w:r w:rsidR="006D1D45" w:rsidRPr="000D7661">
        <w:lastRenderedPageBreak/>
        <w:t xml:space="preserve">коснулся только работ по строительству и реконструкции объектов капстроительства, и он не применим для работ по капитальному ремонту и текущему ремонту? Исходя из каких документов Заказчик будет выбирать виды </w:t>
      </w:r>
      <w:proofErr w:type="gramStart"/>
      <w:r w:rsidR="006D1D45" w:rsidRPr="000D7661">
        <w:t>работ</w:t>
      </w:r>
      <w:proofErr w:type="gramEnd"/>
      <w:r w:rsidR="006D1D45" w:rsidRPr="000D7661">
        <w:t xml:space="preserve"> вносимые в документацию? И подрядчик по своему усмотрению из этого списка выбирает работы и может ли Заказчик не согласовать подрядчику выбранные работы?</w:t>
      </w:r>
    </w:p>
    <w:p w:rsidR="006D1D45" w:rsidRPr="000D7661" w:rsidRDefault="006D1D45" w:rsidP="000D7661">
      <w:pPr>
        <w:spacing w:line="360" w:lineRule="auto"/>
        <w:ind w:left="360"/>
      </w:pPr>
    </w:p>
    <w:p w:rsidR="00AA23F6" w:rsidRPr="000D7661" w:rsidRDefault="00AA23F6" w:rsidP="003E439F">
      <w:pPr>
        <w:spacing w:line="360" w:lineRule="auto"/>
        <w:ind w:left="360" w:firstLine="348"/>
      </w:pPr>
      <w:r w:rsidRPr="000D7661">
        <w:t>Заказчик выбирает из обязательного списка постановления Правительства РФ от 15.05.2017 № 570 возможные виды и объемы работ, которые подрядчик выполняет самостоятельно, и включает их в документацию о закупке. Подрядчик предлагает отобрать из них конкретные виды и объемы работ, которые уже включат в текст контракта. Стоимость всех конкретных работ не должна быть меньше: 15% от цены контракта – до 1 июля 2018 года; 25% от цены контракта – с 1 июля 2018 года. Если подрядчик нарушит обязательство самостоятельно выполнить эти работы, заказчик выставит ему штраф. Размер штрафа, который устанавливают в контракте – 5% от стоимости работ. Такое изменение внесли в постановление Правительства РФ от 25.11.2013 № 1063. Сам документ распространяет свое действие на государственные и муниципальные контракты.</w:t>
      </w:r>
    </w:p>
    <w:p w:rsidR="000D7661" w:rsidRPr="000D7661" w:rsidRDefault="000D7661" w:rsidP="000D7661">
      <w:pPr>
        <w:spacing w:line="360" w:lineRule="auto"/>
        <w:ind w:left="360"/>
      </w:pPr>
    </w:p>
    <w:p w:rsidR="000D7661" w:rsidRPr="003E439F" w:rsidRDefault="000D7661" w:rsidP="000D7661">
      <w:pPr>
        <w:spacing w:line="360" w:lineRule="auto"/>
        <w:ind w:left="360"/>
        <w:rPr>
          <w:b/>
          <w:sz w:val="28"/>
        </w:rPr>
      </w:pPr>
      <w:r w:rsidRPr="003E439F">
        <w:rPr>
          <w:b/>
          <w:sz w:val="28"/>
        </w:rPr>
        <w:t>Ответ</w:t>
      </w:r>
      <w:r w:rsidR="003E439F">
        <w:rPr>
          <w:b/>
          <w:sz w:val="28"/>
        </w:rPr>
        <w:t>.</w:t>
      </w:r>
    </w:p>
    <w:p w:rsidR="000D7661" w:rsidRPr="000D7661" w:rsidRDefault="000D7661" w:rsidP="003E439F">
      <w:pPr>
        <w:spacing w:line="360" w:lineRule="auto"/>
        <w:ind w:left="360" w:firstLine="348"/>
        <w:rPr>
          <w:bCs/>
        </w:rPr>
      </w:pPr>
      <w:r w:rsidRPr="000D7661">
        <w:rPr>
          <w:rFonts w:eastAsia="BatangChe"/>
        </w:rPr>
        <w:t>Постановлением Правительством РФ от 15.05.2017 N 570 определены конкретные виды и объёмы работ по строительству и реконструкции объектов капитального строительства, которые подрядчик обязан выполнять самостоятельно без привлечения других лиц. Данные виды и объёмы работ должны быть прописаны заказчиком в документации о закупки. Постановление Правительство РФ от 15.05.2017 N 570 не распространяет своё действие на капитальный и текущий ремонт</w:t>
      </w:r>
      <w:r>
        <w:rPr>
          <w:rFonts w:eastAsia="BatangChe"/>
        </w:rPr>
        <w:t>.</w:t>
      </w:r>
    </w:p>
    <w:p w:rsidR="00AA23F6" w:rsidRDefault="00AA23F6"/>
    <w:sectPr w:rsidR="00AA23F6" w:rsidSect="000D76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804"/>
    <w:multiLevelType w:val="hybridMultilevel"/>
    <w:tmpl w:val="A95C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73B61"/>
    <w:multiLevelType w:val="hybridMultilevel"/>
    <w:tmpl w:val="A7CE2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23F6"/>
    <w:rsid w:val="000D7661"/>
    <w:rsid w:val="003E439F"/>
    <w:rsid w:val="003E582D"/>
    <w:rsid w:val="00592481"/>
    <w:rsid w:val="00666269"/>
    <w:rsid w:val="006C7411"/>
    <w:rsid w:val="006D1D45"/>
    <w:rsid w:val="006D2664"/>
    <w:rsid w:val="006D7997"/>
    <w:rsid w:val="007F3A71"/>
    <w:rsid w:val="008A14DB"/>
    <w:rsid w:val="00974D22"/>
    <w:rsid w:val="00A504F8"/>
    <w:rsid w:val="00AA23F6"/>
    <w:rsid w:val="00B4364F"/>
    <w:rsid w:val="00BB4F23"/>
    <w:rsid w:val="00C07376"/>
    <w:rsid w:val="00C379F3"/>
    <w:rsid w:val="00CD4171"/>
    <w:rsid w:val="00E43C76"/>
    <w:rsid w:val="00E76714"/>
    <w:rsid w:val="00EE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to51-khabarova</cp:lastModifiedBy>
  <cp:revision>16</cp:revision>
  <dcterms:created xsi:type="dcterms:W3CDTF">2017-06-20T08:14:00Z</dcterms:created>
  <dcterms:modified xsi:type="dcterms:W3CDTF">2017-07-17T09:09:00Z</dcterms:modified>
</cp:coreProperties>
</file>