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Look w:val="04A0" w:firstRow="1" w:lastRow="0" w:firstColumn="1" w:lastColumn="0" w:noHBand="0" w:noVBand="1"/>
      </w:tblPr>
      <w:tblGrid>
        <w:gridCol w:w="3294"/>
        <w:gridCol w:w="6237"/>
      </w:tblGrid>
      <w:tr w:rsidR="00271C5A" w:rsidRPr="00183429" w:rsidTr="00CD11CA">
        <w:tc>
          <w:tcPr>
            <w:tcW w:w="3294" w:type="dxa"/>
            <w:shd w:val="clear" w:color="auto" w:fill="auto"/>
          </w:tcPr>
          <w:p w:rsidR="00271C5A" w:rsidRPr="00183429" w:rsidRDefault="00271C5A" w:rsidP="00183429">
            <w:pPr>
              <w:pStyle w:val="af0"/>
              <w:spacing w:before="0" w:beforeAutospacing="0" w:after="0" w:afterAutospacing="0"/>
              <w:ind w:firstLine="312"/>
              <w:jc w:val="both"/>
              <w:rPr>
                <w:b/>
              </w:rPr>
            </w:pPr>
          </w:p>
        </w:tc>
        <w:tc>
          <w:tcPr>
            <w:tcW w:w="6237" w:type="dxa"/>
            <w:shd w:val="clear" w:color="auto" w:fill="auto"/>
          </w:tcPr>
          <w:p w:rsidR="004E5478" w:rsidRDefault="004E5478" w:rsidP="004E5478">
            <w:pPr>
              <w:pStyle w:val="af0"/>
              <w:ind w:firstLine="55"/>
              <w:contextualSpacing/>
              <w:jc w:val="right"/>
            </w:pPr>
            <w:r>
              <w:t>В Управление Федеральной антимонопольной службы по Мурманской области</w:t>
            </w:r>
          </w:p>
          <w:p w:rsidR="004E5478" w:rsidRDefault="004E5478" w:rsidP="004E5478">
            <w:pPr>
              <w:pStyle w:val="af0"/>
              <w:ind w:firstLine="55"/>
              <w:contextualSpacing/>
              <w:jc w:val="right"/>
            </w:pPr>
            <w:r>
              <w:t>183038, г.Мурманск, ул.Книповича, д.9а</w:t>
            </w:r>
          </w:p>
          <w:p w:rsidR="004E5478" w:rsidRDefault="004E5478" w:rsidP="004E5478">
            <w:pPr>
              <w:pStyle w:val="af0"/>
              <w:ind w:firstLine="55"/>
              <w:contextualSpacing/>
              <w:jc w:val="right"/>
            </w:pPr>
            <w:r>
              <w:t>Телефон/факс: (8152) 68-50-43 / (8152) 68-50-43</w:t>
            </w:r>
          </w:p>
          <w:p w:rsidR="00271C5A" w:rsidRPr="00183429" w:rsidRDefault="004E5478" w:rsidP="004E5478">
            <w:pPr>
              <w:pStyle w:val="af0"/>
              <w:spacing w:before="0" w:beforeAutospacing="0" w:after="0" w:afterAutospacing="0"/>
              <w:ind w:firstLine="55"/>
              <w:contextualSpacing/>
              <w:jc w:val="right"/>
              <w:rPr>
                <w:b/>
              </w:rPr>
            </w:pPr>
            <w:r>
              <w:t>E-mail: to51@fas.gov.ru</w:t>
            </w:r>
          </w:p>
        </w:tc>
      </w:tr>
      <w:tr w:rsidR="00742237" w:rsidRPr="00503A97" w:rsidTr="00CD11CA">
        <w:tc>
          <w:tcPr>
            <w:tcW w:w="3294" w:type="dxa"/>
            <w:shd w:val="clear" w:color="auto" w:fill="auto"/>
          </w:tcPr>
          <w:p w:rsidR="00742237" w:rsidRPr="00183429" w:rsidRDefault="00742237" w:rsidP="00183429">
            <w:pPr>
              <w:pStyle w:val="af0"/>
              <w:spacing w:before="0" w:beforeAutospacing="0" w:after="0" w:afterAutospacing="0"/>
              <w:ind w:firstLine="312"/>
              <w:jc w:val="both"/>
              <w:rPr>
                <w:b/>
              </w:rPr>
            </w:pPr>
          </w:p>
        </w:tc>
        <w:tc>
          <w:tcPr>
            <w:tcW w:w="6237" w:type="dxa"/>
            <w:shd w:val="clear" w:color="auto" w:fill="auto"/>
          </w:tcPr>
          <w:p w:rsidR="00742237" w:rsidRPr="00503A97" w:rsidRDefault="00742237" w:rsidP="00C2572B">
            <w:pPr>
              <w:pStyle w:val="af0"/>
              <w:spacing w:before="0" w:beforeAutospacing="0" w:after="0" w:afterAutospacing="0"/>
              <w:ind w:firstLine="312"/>
              <w:jc w:val="right"/>
              <w:rPr>
                <w:b/>
              </w:rPr>
            </w:pPr>
          </w:p>
          <w:p w:rsidR="00742237" w:rsidRPr="00503A97" w:rsidRDefault="00742237" w:rsidP="00C2572B">
            <w:pPr>
              <w:pStyle w:val="af0"/>
              <w:spacing w:before="0" w:beforeAutospacing="0" w:after="0" w:afterAutospacing="0"/>
              <w:jc w:val="right"/>
              <w:rPr>
                <w:b/>
              </w:rPr>
            </w:pPr>
            <w:r w:rsidRPr="00503A97">
              <w:rPr>
                <w:b/>
              </w:rPr>
              <w:t xml:space="preserve">Участник размещения заказа: </w:t>
            </w:r>
          </w:p>
          <w:p w:rsidR="004E5478" w:rsidRPr="00503A97" w:rsidRDefault="004E5478" w:rsidP="00C2572B">
            <w:pPr>
              <w:spacing w:line="360" w:lineRule="auto"/>
              <w:jc w:val="right"/>
              <w:rPr>
                <w:b/>
                <w:sz w:val="24"/>
                <w:szCs w:val="24"/>
              </w:rPr>
            </w:pPr>
            <w:r w:rsidRPr="00503A97">
              <w:rPr>
                <w:b/>
                <w:sz w:val="24"/>
                <w:szCs w:val="24"/>
              </w:rPr>
              <w:t>Акционерное общество «Проектное Бюро «Луч»</w:t>
            </w:r>
          </w:p>
          <w:p w:rsidR="004E5478" w:rsidRPr="00503A97" w:rsidRDefault="004E5478" w:rsidP="00C2572B">
            <w:pPr>
              <w:spacing w:line="360" w:lineRule="auto"/>
              <w:jc w:val="right"/>
              <w:rPr>
                <w:b/>
                <w:sz w:val="24"/>
                <w:szCs w:val="24"/>
              </w:rPr>
            </w:pPr>
            <w:r w:rsidRPr="00503A97">
              <w:rPr>
                <w:b/>
                <w:sz w:val="24"/>
                <w:szCs w:val="24"/>
              </w:rPr>
              <w:t>Юридический адрес</w:t>
            </w:r>
            <w:r w:rsidR="00742237" w:rsidRPr="00503A97">
              <w:rPr>
                <w:b/>
                <w:sz w:val="24"/>
                <w:szCs w:val="24"/>
              </w:rPr>
              <w:t xml:space="preserve">: </w:t>
            </w:r>
            <w:r w:rsidRPr="00503A97">
              <w:rPr>
                <w:b/>
                <w:sz w:val="24"/>
                <w:szCs w:val="24"/>
              </w:rPr>
              <w:t xml:space="preserve">197343, </w:t>
            </w:r>
          </w:p>
          <w:p w:rsidR="004E5478" w:rsidRPr="00503A97" w:rsidRDefault="004E5478" w:rsidP="00C2572B">
            <w:pPr>
              <w:spacing w:line="360" w:lineRule="auto"/>
              <w:jc w:val="right"/>
              <w:rPr>
                <w:b/>
                <w:sz w:val="24"/>
                <w:szCs w:val="24"/>
              </w:rPr>
            </w:pPr>
            <w:r w:rsidRPr="00503A97">
              <w:rPr>
                <w:b/>
                <w:sz w:val="24"/>
                <w:szCs w:val="24"/>
              </w:rPr>
              <w:t xml:space="preserve">Санкт-Петербург, шоссе Ланское, д. 14, </w:t>
            </w:r>
          </w:p>
          <w:p w:rsidR="00742237" w:rsidRPr="00503A97" w:rsidRDefault="004E5478" w:rsidP="00C2572B">
            <w:pPr>
              <w:spacing w:line="360" w:lineRule="auto"/>
              <w:jc w:val="right"/>
              <w:rPr>
                <w:b/>
                <w:sz w:val="24"/>
                <w:szCs w:val="24"/>
              </w:rPr>
            </w:pPr>
            <w:r w:rsidRPr="00503A97">
              <w:rPr>
                <w:b/>
                <w:sz w:val="24"/>
                <w:szCs w:val="24"/>
              </w:rPr>
              <w:t>к. 1, лит. А, пом. 8-Н</w:t>
            </w:r>
          </w:p>
          <w:p w:rsidR="00917827" w:rsidRPr="00503A97" w:rsidRDefault="00742237" w:rsidP="00C2572B">
            <w:pPr>
              <w:pStyle w:val="Default"/>
              <w:jc w:val="right"/>
              <w:rPr>
                <w:rFonts w:ascii="Times New Roman" w:eastAsia="Times New Roman" w:hAnsi="Times New Roman" w:cs="Times New Roman"/>
                <w:b/>
                <w:color w:val="auto"/>
                <w:lang w:eastAsia="ru-RU"/>
              </w:rPr>
            </w:pPr>
            <w:r w:rsidRPr="00503A97">
              <w:rPr>
                <w:rFonts w:ascii="Times New Roman" w:eastAsia="Times New Roman" w:hAnsi="Times New Roman" w:cs="Times New Roman"/>
                <w:b/>
                <w:color w:val="auto"/>
                <w:lang w:eastAsia="ru-RU"/>
              </w:rPr>
              <w:t>Н</w:t>
            </w:r>
            <w:r w:rsidR="00917827" w:rsidRPr="00503A97">
              <w:rPr>
                <w:rFonts w:ascii="Times New Roman" w:eastAsia="Times New Roman" w:hAnsi="Times New Roman" w:cs="Times New Roman"/>
                <w:b/>
                <w:color w:val="auto"/>
                <w:lang w:eastAsia="ru-RU"/>
              </w:rPr>
              <w:t>омер контактного телефона/факс</w:t>
            </w:r>
            <w:r w:rsidR="004E5478" w:rsidRPr="00503A97">
              <w:rPr>
                <w:rFonts w:ascii="Times New Roman" w:eastAsia="Times New Roman" w:hAnsi="Times New Roman" w:cs="Times New Roman"/>
                <w:b/>
                <w:color w:val="auto"/>
                <w:lang w:eastAsia="ru-RU"/>
              </w:rPr>
              <w:t>(812) 611-18-40</w:t>
            </w:r>
          </w:p>
          <w:p w:rsidR="00917827" w:rsidRPr="00503A97" w:rsidRDefault="00742237" w:rsidP="00C2572B">
            <w:pPr>
              <w:pStyle w:val="a3"/>
              <w:tabs>
                <w:tab w:val="clear" w:pos="4153"/>
                <w:tab w:val="clear" w:pos="8306"/>
                <w:tab w:val="center" w:pos="3261"/>
                <w:tab w:val="right" w:pos="3969"/>
              </w:tabs>
              <w:jc w:val="right"/>
              <w:rPr>
                <w:sz w:val="24"/>
                <w:szCs w:val="24"/>
              </w:rPr>
            </w:pPr>
            <w:r w:rsidRPr="00503A97">
              <w:rPr>
                <w:b/>
                <w:sz w:val="24"/>
                <w:szCs w:val="24"/>
              </w:rPr>
              <w:t xml:space="preserve">Адрес электронной почты: </w:t>
            </w:r>
            <w:r w:rsidR="004E5478" w:rsidRPr="00503A97">
              <w:rPr>
                <w:sz w:val="24"/>
                <w:szCs w:val="24"/>
              </w:rPr>
              <w:t>hello@luch.city</w:t>
            </w:r>
          </w:p>
          <w:p w:rsidR="004E5478" w:rsidRPr="00503A97" w:rsidRDefault="004E5478" w:rsidP="00C2572B">
            <w:pPr>
              <w:pStyle w:val="af0"/>
              <w:spacing w:before="0" w:beforeAutospacing="0" w:after="0" w:afterAutospacing="0"/>
              <w:ind w:firstLine="55"/>
              <w:contextualSpacing/>
              <w:jc w:val="right"/>
              <w:rPr>
                <w:b/>
              </w:rPr>
            </w:pPr>
          </w:p>
          <w:p w:rsidR="00742237" w:rsidRPr="00503A97" w:rsidRDefault="00D97D10" w:rsidP="00B47C3B">
            <w:pPr>
              <w:pStyle w:val="af0"/>
              <w:spacing w:before="0" w:beforeAutospacing="0" w:after="0" w:afterAutospacing="0"/>
              <w:ind w:firstLine="55"/>
              <w:contextualSpacing/>
              <w:jc w:val="right"/>
              <w:rPr>
                <w:b/>
              </w:rPr>
            </w:pPr>
            <w:r w:rsidRPr="00503A97">
              <w:rPr>
                <w:b/>
              </w:rPr>
              <w:t xml:space="preserve">Исх. № </w:t>
            </w:r>
            <w:r w:rsidR="00503A97" w:rsidRPr="00503A97">
              <w:rPr>
                <w:b/>
              </w:rPr>
              <w:t>1</w:t>
            </w:r>
            <w:r w:rsidR="000E11BB">
              <w:rPr>
                <w:b/>
              </w:rPr>
              <w:t>8</w:t>
            </w:r>
            <w:bookmarkStart w:id="0" w:name="_GoBack"/>
            <w:bookmarkEnd w:id="0"/>
            <w:r w:rsidR="00503A97" w:rsidRPr="00503A97">
              <w:rPr>
                <w:b/>
              </w:rPr>
              <w:t xml:space="preserve"> </w:t>
            </w:r>
            <w:r w:rsidR="00917827" w:rsidRPr="00503A97">
              <w:rPr>
                <w:b/>
              </w:rPr>
              <w:t>от «</w:t>
            </w:r>
            <w:r w:rsidR="004E5478" w:rsidRPr="00503A97">
              <w:rPr>
                <w:b/>
              </w:rPr>
              <w:t>10</w:t>
            </w:r>
            <w:r w:rsidR="00742237" w:rsidRPr="00503A97">
              <w:rPr>
                <w:b/>
              </w:rPr>
              <w:t xml:space="preserve">» </w:t>
            </w:r>
            <w:r w:rsidR="004E5478" w:rsidRPr="00503A97">
              <w:rPr>
                <w:b/>
              </w:rPr>
              <w:t>апреля</w:t>
            </w:r>
            <w:r w:rsidR="00742237" w:rsidRPr="00503A97">
              <w:rPr>
                <w:b/>
              </w:rPr>
              <w:t xml:space="preserve"> 20</w:t>
            </w:r>
            <w:r w:rsidR="004E5478" w:rsidRPr="00503A97">
              <w:rPr>
                <w:b/>
              </w:rPr>
              <w:t>20</w:t>
            </w:r>
            <w:r w:rsidR="00742237" w:rsidRPr="00503A97">
              <w:rPr>
                <w:b/>
              </w:rPr>
              <w:t xml:space="preserve"> г.</w:t>
            </w:r>
          </w:p>
        </w:tc>
      </w:tr>
    </w:tbl>
    <w:p w:rsidR="00271C5A" w:rsidRDefault="00271C5A" w:rsidP="00271C5A">
      <w:pPr>
        <w:spacing w:line="276" w:lineRule="auto"/>
        <w:jc w:val="both"/>
        <w:rPr>
          <w:b/>
          <w:sz w:val="24"/>
          <w:szCs w:val="24"/>
        </w:rPr>
      </w:pPr>
    </w:p>
    <w:p w:rsidR="00334851" w:rsidRPr="00334851" w:rsidRDefault="00334851" w:rsidP="00D97D10">
      <w:pPr>
        <w:spacing w:line="276" w:lineRule="auto"/>
        <w:ind w:firstLine="142"/>
        <w:jc w:val="center"/>
        <w:rPr>
          <w:b/>
          <w:sz w:val="24"/>
          <w:szCs w:val="24"/>
        </w:rPr>
      </w:pPr>
      <w:r w:rsidRPr="00334851">
        <w:rPr>
          <w:b/>
          <w:sz w:val="24"/>
          <w:szCs w:val="24"/>
        </w:rPr>
        <w:t>Жалоба на действия заказчика</w:t>
      </w:r>
    </w:p>
    <w:p w:rsidR="00440DF6" w:rsidRPr="00440DF6" w:rsidRDefault="00440DF6" w:rsidP="00440DF6">
      <w:pPr>
        <w:spacing w:line="276" w:lineRule="auto"/>
        <w:ind w:firstLine="142"/>
        <w:jc w:val="center"/>
        <w:rPr>
          <w:b/>
          <w:sz w:val="24"/>
          <w:szCs w:val="24"/>
        </w:rPr>
      </w:pPr>
      <w:r w:rsidRPr="00440DF6">
        <w:rPr>
          <w:b/>
          <w:sz w:val="24"/>
          <w:szCs w:val="24"/>
        </w:rPr>
        <w:t>Федеральный закон от 18.07.2011 N 223-ФЗ "О закупках товаров, работ, услуг отдельными видами юридических лиц" (далее – Закон о закупках),</w:t>
      </w:r>
    </w:p>
    <w:p w:rsidR="00271C5A" w:rsidRDefault="00440DF6" w:rsidP="00440DF6">
      <w:pPr>
        <w:spacing w:line="276" w:lineRule="auto"/>
        <w:ind w:firstLine="142"/>
        <w:jc w:val="center"/>
        <w:rPr>
          <w:b/>
          <w:sz w:val="24"/>
          <w:szCs w:val="24"/>
        </w:rPr>
      </w:pPr>
      <w:r w:rsidRPr="00440DF6">
        <w:rPr>
          <w:b/>
          <w:sz w:val="24"/>
          <w:szCs w:val="24"/>
        </w:rPr>
        <w:t>Федеральный закон "О защите конкуренции" от 26.07.2006 N 135-ФЗ (далее – Закон о защите конкуренции)</w:t>
      </w:r>
    </w:p>
    <w:p w:rsidR="007D7AF5" w:rsidRDefault="00797919" w:rsidP="00440DF6">
      <w:pPr>
        <w:spacing w:line="276" w:lineRule="auto"/>
        <w:rPr>
          <w:b/>
          <w:sz w:val="24"/>
          <w:szCs w:val="24"/>
        </w:rPr>
      </w:pPr>
      <w:r w:rsidRPr="0007543B">
        <w:rPr>
          <w:b/>
          <w:sz w:val="24"/>
          <w:szCs w:val="24"/>
        </w:rPr>
        <w:t>ЛИЦО, ЧЬИ ДЕЙСТВИЯ ОБЖАЛУЮТСЯ - ЗАКАЗЧИК:</w:t>
      </w:r>
      <w:r w:rsidR="00F072F8">
        <w:rPr>
          <w:b/>
          <w:sz w:val="24"/>
          <w:szCs w:val="24"/>
        </w:rPr>
        <w:t xml:space="preserve"> </w:t>
      </w:r>
      <w:r w:rsidR="00C2572B" w:rsidRPr="00C2572B">
        <w:rPr>
          <w:b/>
          <w:sz w:val="24"/>
          <w:szCs w:val="24"/>
        </w:rPr>
        <w:t>АВТОНОМНАЯ НЕКОММЕРЧЕСКАЯ ОРГАНИЗАЦИЯ "ЦЕНТР ГОРОДСКОГО РАЗВИТИЯ МУРМАНСКОЙ ОБЛАСТИ"</w:t>
      </w:r>
    </w:p>
    <w:p w:rsidR="00C2572B" w:rsidRDefault="008C4986" w:rsidP="00440DF6">
      <w:pPr>
        <w:spacing w:line="276" w:lineRule="auto"/>
        <w:jc w:val="both"/>
        <w:rPr>
          <w:sz w:val="24"/>
          <w:szCs w:val="24"/>
        </w:rPr>
      </w:pPr>
      <w:r w:rsidRPr="0007543B">
        <w:rPr>
          <w:b/>
          <w:bCs/>
          <w:sz w:val="24"/>
          <w:szCs w:val="24"/>
        </w:rPr>
        <w:t>Место нахождения и почтовый адрес</w:t>
      </w:r>
      <w:r w:rsidRPr="0007543B">
        <w:rPr>
          <w:sz w:val="24"/>
          <w:szCs w:val="24"/>
        </w:rPr>
        <w:t xml:space="preserve">: </w:t>
      </w:r>
      <w:r w:rsidR="00C2572B" w:rsidRPr="00C2572B">
        <w:rPr>
          <w:sz w:val="24"/>
          <w:szCs w:val="24"/>
        </w:rPr>
        <w:t xml:space="preserve">183016, </w:t>
      </w:r>
      <w:r w:rsidR="00C2572B">
        <w:rPr>
          <w:sz w:val="24"/>
          <w:szCs w:val="24"/>
        </w:rPr>
        <w:t>М</w:t>
      </w:r>
      <w:r w:rsidR="00C2572B" w:rsidRPr="00C2572B">
        <w:rPr>
          <w:sz w:val="24"/>
          <w:szCs w:val="24"/>
        </w:rPr>
        <w:t>урманская</w:t>
      </w:r>
      <w:r w:rsidR="00C2572B">
        <w:rPr>
          <w:sz w:val="24"/>
          <w:szCs w:val="24"/>
        </w:rPr>
        <w:t xml:space="preserve"> область</w:t>
      </w:r>
      <w:r w:rsidR="00C2572B" w:rsidRPr="00C2572B">
        <w:rPr>
          <w:sz w:val="24"/>
          <w:szCs w:val="24"/>
        </w:rPr>
        <w:t xml:space="preserve">, г. </w:t>
      </w:r>
      <w:r w:rsidR="00C2572B">
        <w:rPr>
          <w:sz w:val="24"/>
          <w:szCs w:val="24"/>
        </w:rPr>
        <w:t>М</w:t>
      </w:r>
      <w:r w:rsidR="00C2572B" w:rsidRPr="00C2572B">
        <w:rPr>
          <w:sz w:val="24"/>
          <w:szCs w:val="24"/>
        </w:rPr>
        <w:t xml:space="preserve">урманск, ул </w:t>
      </w:r>
      <w:r w:rsidR="00C2572B">
        <w:rPr>
          <w:sz w:val="24"/>
          <w:szCs w:val="24"/>
        </w:rPr>
        <w:t>С</w:t>
      </w:r>
      <w:r w:rsidR="00C2572B" w:rsidRPr="00C2572B">
        <w:rPr>
          <w:sz w:val="24"/>
          <w:szCs w:val="24"/>
        </w:rPr>
        <w:t xml:space="preserve">офьи </w:t>
      </w:r>
      <w:r w:rsidR="00C2572B">
        <w:rPr>
          <w:sz w:val="24"/>
          <w:szCs w:val="24"/>
        </w:rPr>
        <w:t>П</w:t>
      </w:r>
      <w:r w:rsidR="00C2572B" w:rsidRPr="00C2572B">
        <w:rPr>
          <w:sz w:val="24"/>
          <w:szCs w:val="24"/>
        </w:rPr>
        <w:t xml:space="preserve">еровской, дом 2, кабинет 225 </w:t>
      </w:r>
    </w:p>
    <w:p w:rsidR="008C4986" w:rsidRPr="00F072F8" w:rsidRDefault="008C4986" w:rsidP="00440DF6">
      <w:pPr>
        <w:spacing w:line="276" w:lineRule="auto"/>
        <w:jc w:val="both"/>
        <w:rPr>
          <w:sz w:val="24"/>
          <w:szCs w:val="24"/>
        </w:rPr>
      </w:pPr>
      <w:r w:rsidRPr="001B4A8E">
        <w:rPr>
          <w:bCs/>
          <w:sz w:val="24"/>
          <w:szCs w:val="24"/>
        </w:rPr>
        <w:t>Адрес электронной почты</w:t>
      </w:r>
      <w:r w:rsidRPr="0007543B">
        <w:rPr>
          <w:bCs/>
          <w:sz w:val="24"/>
          <w:szCs w:val="24"/>
        </w:rPr>
        <w:t>:</w:t>
      </w:r>
      <w:r w:rsidR="00C2572B">
        <w:rPr>
          <w:bCs/>
          <w:sz w:val="24"/>
          <w:szCs w:val="24"/>
        </w:rPr>
        <w:t xml:space="preserve"> </w:t>
      </w:r>
      <w:r w:rsidR="00C2572B" w:rsidRPr="00C2572B">
        <w:rPr>
          <w:sz w:val="24"/>
          <w:szCs w:val="24"/>
        </w:rPr>
        <w:t>a.vavilova@gorod51.com</w:t>
      </w:r>
    </w:p>
    <w:p w:rsidR="00F072F8" w:rsidRPr="00F072F8" w:rsidRDefault="001B4A8E" w:rsidP="00440DF6">
      <w:pPr>
        <w:spacing w:line="276" w:lineRule="auto"/>
        <w:jc w:val="both"/>
        <w:rPr>
          <w:sz w:val="24"/>
          <w:szCs w:val="24"/>
          <w:shd w:val="clear" w:color="auto" w:fill="FFFFFF"/>
        </w:rPr>
      </w:pPr>
      <w:r w:rsidRPr="001B4A8E">
        <w:rPr>
          <w:sz w:val="24"/>
          <w:szCs w:val="24"/>
          <w:shd w:val="clear" w:color="auto" w:fill="FFFFFF"/>
        </w:rPr>
        <w:t>Контактное лицо</w:t>
      </w:r>
      <w:r w:rsidR="00F072F8" w:rsidRPr="00F072F8">
        <w:rPr>
          <w:sz w:val="24"/>
          <w:szCs w:val="24"/>
          <w:shd w:val="clear" w:color="auto" w:fill="FFFFFF"/>
        </w:rPr>
        <w:t xml:space="preserve">: </w:t>
      </w:r>
      <w:r w:rsidRPr="001B4A8E">
        <w:rPr>
          <w:sz w:val="24"/>
          <w:szCs w:val="24"/>
          <w:shd w:val="clear" w:color="auto" w:fill="FFFFFF"/>
        </w:rPr>
        <w:t>Коровянский А.С.</w:t>
      </w:r>
    </w:p>
    <w:p w:rsidR="001B4A8E" w:rsidRDefault="00F072F8" w:rsidP="00440DF6">
      <w:pPr>
        <w:spacing w:line="276" w:lineRule="auto"/>
        <w:jc w:val="both"/>
        <w:rPr>
          <w:sz w:val="24"/>
          <w:szCs w:val="24"/>
          <w:shd w:val="clear" w:color="auto" w:fill="FFFFFF"/>
        </w:rPr>
      </w:pPr>
      <w:r>
        <w:rPr>
          <w:sz w:val="24"/>
          <w:szCs w:val="24"/>
          <w:shd w:val="clear" w:color="auto" w:fill="FFFFFF"/>
        </w:rPr>
        <w:t xml:space="preserve">Номер контактного телефона: </w:t>
      </w:r>
      <w:r w:rsidR="001B4A8E" w:rsidRPr="001B4A8E">
        <w:rPr>
          <w:sz w:val="24"/>
          <w:szCs w:val="24"/>
          <w:shd w:val="clear" w:color="auto" w:fill="FFFFFF"/>
        </w:rPr>
        <w:t xml:space="preserve">+7 (921) 1747014 </w:t>
      </w:r>
    </w:p>
    <w:p w:rsidR="00BC6B4C" w:rsidRPr="008E182C" w:rsidRDefault="001B4A8E" w:rsidP="00440DF6">
      <w:pPr>
        <w:spacing w:line="276" w:lineRule="auto"/>
        <w:jc w:val="both"/>
        <w:rPr>
          <w:color w:val="333333"/>
          <w:sz w:val="24"/>
          <w:szCs w:val="24"/>
        </w:rPr>
      </w:pPr>
      <w:r w:rsidRPr="001B4A8E">
        <w:rPr>
          <w:b/>
          <w:sz w:val="24"/>
          <w:szCs w:val="24"/>
        </w:rPr>
        <w:t>Наименование электронной площадки в информационно-телекоммуникационной сети «Интернет»</w:t>
      </w:r>
      <w:r w:rsidR="008C4986" w:rsidRPr="0007543B">
        <w:rPr>
          <w:b/>
          <w:sz w:val="24"/>
          <w:szCs w:val="24"/>
        </w:rPr>
        <w:t>:</w:t>
      </w:r>
      <w:r w:rsidR="00A20E6A" w:rsidRPr="00A20E6A">
        <w:t xml:space="preserve"> </w:t>
      </w:r>
      <w:r w:rsidRPr="001B4A8E">
        <w:rPr>
          <w:sz w:val="24"/>
          <w:szCs w:val="24"/>
        </w:rPr>
        <w:t>РТС-тендер</w:t>
      </w:r>
      <w:r>
        <w:rPr>
          <w:sz w:val="24"/>
          <w:szCs w:val="24"/>
        </w:rPr>
        <w:t xml:space="preserve">, </w:t>
      </w:r>
      <w:r w:rsidRPr="001B4A8E">
        <w:rPr>
          <w:sz w:val="24"/>
          <w:szCs w:val="24"/>
        </w:rPr>
        <w:t>www.rts-tender.ru</w:t>
      </w:r>
    </w:p>
    <w:p w:rsidR="00D706BA" w:rsidRDefault="00D706BA" w:rsidP="00440DF6">
      <w:pPr>
        <w:autoSpaceDE w:val="0"/>
        <w:autoSpaceDN w:val="0"/>
        <w:adjustRightInd w:val="0"/>
        <w:jc w:val="both"/>
        <w:rPr>
          <w:sz w:val="24"/>
          <w:szCs w:val="24"/>
        </w:rPr>
      </w:pPr>
      <w:r w:rsidRPr="008E182C">
        <w:rPr>
          <w:b/>
          <w:sz w:val="24"/>
          <w:szCs w:val="24"/>
        </w:rPr>
        <w:t xml:space="preserve">Указание на размещаемый заказ: </w:t>
      </w:r>
      <w:r w:rsidR="001B4A8E" w:rsidRPr="001B4A8E">
        <w:rPr>
          <w:sz w:val="24"/>
          <w:szCs w:val="24"/>
        </w:rPr>
        <w:t xml:space="preserve">Запрос предложений </w:t>
      </w:r>
      <w:r w:rsidR="0062297F">
        <w:rPr>
          <w:sz w:val="24"/>
          <w:szCs w:val="24"/>
        </w:rPr>
        <w:t>«</w:t>
      </w:r>
      <w:r w:rsidR="004E5478" w:rsidRPr="004E5478">
        <w:rPr>
          <w:sz w:val="24"/>
          <w:szCs w:val="24"/>
        </w:rPr>
        <w:t>Выполнение работ по разработке проектной, сметной документации на развитие общественных территорий города Снежногорск</w:t>
      </w:r>
      <w:r w:rsidR="0062297F">
        <w:rPr>
          <w:sz w:val="24"/>
          <w:szCs w:val="24"/>
        </w:rPr>
        <w:t>»</w:t>
      </w:r>
      <w:r w:rsidR="004E5478">
        <w:rPr>
          <w:sz w:val="24"/>
          <w:szCs w:val="24"/>
        </w:rPr>
        <w:t xml:space="preserve"> </w:t>
      </w:r>
      <w:r w:rsidRPr="008E182C">
        <w:rPr>
          <w:sz w:val="24"/>
          <w:szCs w:val="24"/>
        </w:rPr>
        <w:t xml:space="preserve">(Извещение № </w:t>
      </w:r>
      <w:r w:rsidR="001B4A8E" w:rsidRPr="001B4A8E">
        <w:rPr>
          <w:sz w:val="24"/>
          <w:szCs w:val="24"/>
          <w:lang w:eastAsia="en-US"/>
        </w:rPr>
        <w:t>32009057689</w:t>
      </w:r>
      <w:r w:rsidRPr="0062297F">
        <w:rPr>
          <w:sz w:val="24"/>
          <w:szCs w:val="24"/>
          <w:lang w:eastAsia="en-US"/>
        </w:rPr>
        <w:t>)</w:t>
      </w:r>
      <w:r w:rsidR="0062297F">
        <w:rPr>
          <w:sz w:val="24"/>
          <w:szCs w:val="24"/>
        </w:rPr>
        <w:t>.</w:t>
      </w:r>
    </w:p>
    <w:p w:rsidR="00D27C0B" w:rsidRDefault="00D27C0B" w:rsidP="00440DF6">
      <w:pPr>
        <w:spacing w:line="276" w:lineRule="auto"/>
        <w:jc w:val="both"/>
        <w:rPr>
          <w:sz w:val="24"/>
          <w:szCs w:val="24"/>
          <w:shd w:val="clear" w:color="auto" w:fill="FFFFFF"/>
        </w:rPr>
      </w:pPr>
      <w:r w:rsidRPr="00D27C0B">
        <w:rPr>
          <w:bCs/>
          <w:sz w:val="24"/>
          <w:szCs w:val="24"/>
          <w:shd w:val="clear" w:color="auto" w:fill="FFFFFF"/>
        </w:rPr>
        <w:t>Дата и время окончания подачи заявок:</w:t>
      </w:r>
      <w:r w:rsidRPr="008E182C">
        <w:rPr>
          <w:b/>
          <w:bCs/>
          <w:sz w:val="24"/>
          <w:szCs w:val="24"/>
          <w:shd w:val="clear" w:color="auto" w:fill="FFFFFF"/>
        </w:rPr>
        <w:t xml:space="preserve"> </w:t>
      </w:r>
      <w:r w:rsidR="001B4A8E" w:rsidRPr="004E5478">
        <w:rPr>
          <w:sz w:val="24"/>
          <w:szCs w:val="24"/>
          <w:shd w:val="clear" w:color="auto" w:fill="FFFFFF"/>
        </w:rPr>
        <w:t>15</w:t>
      </w:r>
      <w:r w:rsidR="007D7AF5" w:rsidRPr="004E5478">
        <w:rPr>
          <w:sz w:val="24"/>
          <w:szCs w:val="24"/>
          <w:shd w:val="clear" w:color="auto" w:fill="FFFFFF"/>
        </w:rPr>
        <w:t>.0</w:t>
      </w:r>
      <w:r w:rsidR="001B4A8E" w:rsidRPr="004E5478">
        <w:rPr>
          <w:sz w:val="24"/>
          <w:szCs w:val="24"/>
          <w:shd w:val="clear" w:color="auto" w:fill="FFFFFF"/>
        </w:rPr>
        <w:t>4</w:t>
      </w:r>
      <w:r w:rsidR="007D7AF5" w:rsidRPr="007D7AF5">
        <w:rPr>
          <w:sz w:val="24"/>
          <w:szCs w:val="24"/>
          <w:shd w:val="clear" w:color="auto" w:fill="FFFFFF"/>
        </w:rPr>
        <w:t>.20</w:t>
      </w:r>
      <w:r w:rsidR="001B4A8E">
        <w:rPr>
          <w:sz w:val="24"/>
          <w:szCs w:val="24"/>
          <w:shd w:val="clear" w:color="auto" w:fill="FFFFFF"/>
        </w:rPr>
        <w:t xml:space="preserve">20 в </w:t>
      </w:r>
      <w:r w:rsidR="004E5478">
        <w:rPr>
          <w:sz w:val="24"/>
          <w:szCs w:val="24"/>
          <w:shd w:val="clear" w:color="auto" w:fill="FFFFFF"/>
        </w:rPr>
        <w:t>10</w:t>
      </w:r>
      <w:r w:rsidR="007D7AF5" w:rsidRPr="007D7AF5">
        <w:rPr>
          <w:sz w:val="24"/>
          <w:szCs w:val="24"/>
          <w:shd w:val="clear" w:color="auto" w:fill="FFFFFF"/>
        </w:rPr>
        <w:t>:00</w:t>
      </w:r>
    </w:p>
    <w:p w:rsidR="006207AB" w:rsidRDefault="006207AB" w:rsidP="006207AB">
      <w:pPr>
        <w:autoSpaceDE w:val="0"/>
        <w:autoSpaceDN w:val="0"/>
        <w:adjustRightInd w:val="0"/>
        <w:spacing w:line="276" w:lineRule="auto"/>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98023A" w:rsidRDefault="008D3E32" w:rsidP="006207AB">
      <w:pPr>
        <w:autoSpaceDE w:val="0"/>
        <w:autoSpaceDN w:val="0"/>
        <w:adjustRightInd w:val="0"/>
        <w:spacing w:line="276" w:lineRule="auto"/>
        <w:jc w:val="center"/>
        <w:outlineLvl w:val="1"/>
        <w:rPr>
          <w:b/>
          <w:sz w:val="24"/>
          <w:szCs w:val="24"/>
        </w:rPr>
      </w:pPr>
      <w:r>
        <w:rPr>
          <w:b/>
          <w:sz w:val="24"/>
          <w:szCs w:val="24"/>
        </w:rPr>
        <w:t>Доводы жалобы на действия зака</w:t>
      </w:r>
      <w:r w:rsidR="00D76D97">
        <w:rPr>
          <w:b/>
          <w:sz w:val="24"/>
          <w:szCs w:val="24"/>
        </w:rPr>
        <w:t>з</w:t>
      </w:r>
      <w:r>
        <w:rPr>
          <w:b/>
          <w:sz w:val="24"/>
          <w:szCs w:val="24"/>
        </w:rPr>
        <w:t>чика.</w:t>
      </w:r>
    </w:p>
    <w:p w:rsidR="007D7AF5" w:rsidRPr="0027798B" w:rsidRDefault="007D7AF5" w:rsidP="0098023A">
      <w:pPr>
        <w:autoSpaceDE w:val="0"/>
        <w:autoSpaceDN w:val="0"/>
        <w:adjustRightInd w:val="0"/>
        <w:spacing w:line="276" w:lineRule="auto"/>
        <w:ind w:firstLine="142"/>
        <w:jc w:val="center"/>
        <w:outlineLvl w:val="1"/>
        <w:rPr>
          <w:b/>
          <w:sz w:val="24"/>
          <w:szCs w:val="24"/>
        </w:rPr>
      </w:pPr>
    </w:p>
    <w:p w:rsidR="00797919" w:rsidRPr="002A1AE2" w:rsidRDefault="00D27C0B" w:rsidP="007D7AF5">
      <w:pPr>
        <w:autoSpaceDE w:val="0"/>
        <w:autoSpaceDN w:val="0"/>
        <w:adjustRightInd w:val="0"/>
        <w:spacing w:line="276" w:lineRule="auto"/>
        <w:ind w:firstLine="426"/>
        <w:jc w:val="center"/>
        <w:outlineLvl w:val="1"/>
        <w:rPr>
          <w:sz w:val="24"/>
          <w:szCs w:val="24"/>
        </w:rPr>
      </w:pPr>
      <w:r w:rsidRPr="002A1AE2">
        <w:rPr>
          <w:sz w:val="24"/>
          <w:szCs w:val="24"/>
        </w:rPr>
        <w:t>Настоящая жалоба направляется до даты окончания подачи заявок.</w:t>
      </w:r>
    </w:p>
    <w:p w:rsidR="0098023A" w:rsidRPr="002A1AE2" w:rsidRDefault="0098023A" w:rsidP="002A1AE2">
      <w:pPr>
        <w:suppressAutoHyphens/>
        <w:ind w:firstLine="426"/>
        <w:jc w:val="both"/>
        <w:rPr>
          <w:sz w:val="24"/>
          <w:szCs w:val="24"/>
          <w:lang w:eastAsia="ar-SA"/>
        </w:rPr>
      </w:pPr>
    </w:p>
    <w:p w:rsidR="007D7AF5" w:rsidRDefault="007D7AF5" w:rsidP="00482A77">
      <w:pPr>
        <w:shd w:val="clear" w:color="auto" w:fill="FFFFFF"/>
        <w:ind w:left="567"/>
        <w:jc w:val="both"/>
        <w:rPr>
          <w:sz w:val="24"/>
          <w:szCs w:val="24"/>
        </w:rPr>
      </w:pPr>
      <w:r w:rsidRPr="00716D9E">
        <w:rPr>
          <w:sz w:val="24"/>
          <w:szCs w:val="24"/>
        </w:rPr>
        <w:t xml:space="preserve">1. </w:t>
      </w:r>
      <w:r w:rsidR="00482A77">
        <w:rPr>
          <w:sz w:val="24"/>
          <w:szCs w:val="24"/>
        </w:rPr>
        <w:t xml:space="preserve">Противоречие закупочной документации </w:t>
      </w:r>
      <w:r w:rsidR="007E66C7">
        <w:rPr>
          <w:sz w:val="24"/>
          <w:szCs w:val="24"/>
        </w:rPr>
        <w:t>П</w:t>
      </w:r>
      <w:r w:rsidR="00482A77">
        <w:rPr>
          <w:sz w:val="24"/>
          <w:szCs w:val="24"/>
        </w:rPr>
        <w:t xml:space="preserve">оложению о </w:t>
      </w:r>
      <w:r w:rsidR="00482A77" w:rsidRPr="00482A77">
        <w:rPr>
          <w:sz w:val="24"/>
          <w:szCs w:val="24"/>
        </w:rPr>
        <w:t>закупке товаров, работ, услуг</w:t>
      </w:r>
      <w:r w:rsidR="00482A77">
        <w:rPr>
          <w:sz w:val="24"/>
          <w:szCs w:val="24"/>
        </w:rPr>
        <w:t xml:space="preserve"> </w:t>
      </w:r>
      <w:r w:rsidR="00482A77" w:rsidRPr="00482A77">
        <w:rPr>
          <w:sz w:val="24"/>
          <w:szCs w:val="24"/>
        </w:rPr>
        <w:t>для собственных нужд</w:t>
      </w:r>
      <w:r w:rsidR="00482A77">
        <w:rPr>
          <w:sz w:val="24"/>
          <w:szCs w:val="24"/>
        </w:rPr>
        <w:t xml:space="preserve"> </w:t>
      </w:r>
      <w:r w:rsidR="00482A77" w:rsidRPr="00482A77">
        <w:rPr>
          <w:sz w:val="24"/>
          <w:szCs w:val="24"/>
        </w:rPr>
        <w:t>АНО «Центр городского развития Мурманской области»</w:t>
      </w:r>
      <w:r w:rsidR="00482A77">
        <w:rPr>
          <w:sz w:val="24"/>
          <w:szCs w:val="24"/>
        </w:rPr>
        <w:t xml:space="preserve"> от </w:t>
      </w:r>
      <w:r w:rsidR="00482A77" w:rsidRPr="00482A77">
        <w:rPr>
          <w:sz w:val="24"/>
          <w:szCs w:val="24"/>
        </w:rPr>
        <w:t>18 ноября 2019 года</w:t>
      </w:r>
      <w:r w:rsidR="00863C45">
        <w:rPr>
          <w:sz w:val="24"/>
          <w:szCs w:val="24"/>
        </w:rPr>
        <w:t xml:space="preserve"> (Далее</w:t>
      </w:r>
      <w:r w:rsidR="007E66C7">
        <w:rPr>
          <w:sz w:val="24"/>
          <w:szCs w:val="24"/>
        </w:rPr>
        <w:t xml:space="preserve"> - </w:t>
      </w:r>
      <w:r w:rsidR="00863C45">
        <w:rPr>
          <w:sz w:val="24"/>
          <w:szCs w:val="24"/>
        </w:rPr>
        <w:t>Положение)</w:t>
      </w:r>
      <w:r w:rsidR="00482A77">
        <w:rPr>
          <w:sz w:val="24"/>
          <w:szCs w:val="24"/>
        </w:rPr>
        <w:t>.</w:t>
      </w:r>
    </w:p>
    <w:p w:rsidR="00482A77" w:rsidRDefault="00482A77" w:rsidP="00482A77">
      <w:pPr>
        <w:shd w:val="clear" w:color="auto" w:fill="FFFFFF"/>
        <w:ind w:firstLine="567"/>
        <w:jc w:val="both"/>
        <w:rPr>
          <w:sz w:val="24"/>
          <w:szCs w:val="24"/>
        </w:rPr>
      </w:pPr>
      <w:r>
        <w:rPr>
          <w:sz w:val="24"/>
          <w:szCs w:val="24"/>
        </w:rPr>
        <w:t xml:space="preserve">Согласно пп. 6.1.4. п. 6 Раздела </w:t>
      </w:r>
      <w:r>
        <w:rPr>
          <w:sz w:val="24"/>
          <w:szCs w:val="24"/>
          <w:lang w:val="en-US"/>
        </w:rPr>
        <w:t>I</w:t>
      </w:r>
      <w:r w:rsidRPr="00482A77">
        <w:rPr>
          <w:sz w:val="24"/>
          <w:szCs w:val="24"/>
        </w:rPr>
        <w:t xml:space="preserve"> </w:t>
      </w:r>
      <w:r>
        <w:rPr>
          <w:sz w:val="24"/>
          <w:szCs w:val="24"/>
        </w:rPr>
        <w:t>Документации:</w:t>
      </w:r>
    </w:p>
    <w:p w:rsidR="007C64DF" w:rsidRPr="00482A77" w:rsidRDefault="007C64DF" w:rsidP="00482A77">
      <w:pPr>
        <w:shd w:val="clear" w:color="auto" w:fill="FFFFFF"/>
        <w:ind w:firstLine="567"/>
        <w:jc w:val="both"/>
        <w:rPr>
          <w:sz w:val="24"/>
          <w:szCs w:val="24"/>
        </w:rPr>
      </w:pPr>
    </w:p>
    <w:p w:rsidR="007C64DF" w:rsidRDefault="00482A77" w:rsidP="00482A77">
      <w:pPr>
        <w:pStyle w:val="3"/>
        <w:keepNext w:val="0"/>
        <w:spacing w:before="0" w:after="0"/>
        <w:ind w:left="567"/>
        <w:jc w:val="both"/>
        <w:rPr>
          <w:rFonts w:ascii="Times New Roman" w:hAnsi="Times New Roman"/>
        </w:rPr>
      </w:pPr>
      <w:r w:rsidRPr="00863C45">
        <w:rPr>
          <w:rFonts w:ascii="Times New Roman" w:hAnsi="Times New Roman"/>
          <w:b/>
          <w:bCs/>
        </w:rPr>
        <w:t>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w:t>
      </w:r>
      <w:r w:rsidRPr="007E1930">
        <w:rPr>
          <w:rFonts w:ascii="Times New Roman" w:hAnsi="Times New Roman"/>
        </w:rPr>
        <w:t xml:space="preserve"> </w:t>
      </w:r>
      <w:r w:rsidRPr="00863C45">
        <w:rPr>
          <w:rFonts w:ascii="Times New Roman" w:hAnsi="Times New Roman"/>
          <w:b/>
          <w:bCs/>
        </w:rPr>
        <w:t xml:space="preserve">Участник подписывает проект договора в </w:t>
      </w:r>
      <w:r w:rsidRPr="00863C45">
        <w:rPr>
          <w:rFonts w:ascii="Times New Roman" w:hAnsi="Times New Roman"/>
          <w:b/>
          <w:bCs/>
          <w:u w:val="single"/>
        </w:rPr>
        <w:t>течение пяти рабочих дней</w:t>
      </w:r>
      <w:r w:rsidRPr="00863C45">
        <w:rPr>
          <w:rFonts w:ascii="Times New Roman" w:hAnsi="Times New Roman"/>
          <w:b/>
          <w:bCs/>
        </w:rPr>
        <w:t xml:space="preserve"> </w:t>
      </w:r>
      <w:r w:rsidRPr="00863C45">
        <w:rPr>
          <w:rFonts w:ascii="Times New Roman" w:hAnsi="Times New Roman"/>
          <w:b/>
          <w:bCs/>
          <w:u w:val="single"/>
        </w:rPr>
        <w:t>со дня размещения в единой информационной системе итогового протокола</w:t>
      </w:r>
      <w:r w:rsidRPr="007E1930">
        <w:rPr>
          <w:rFonts w:ascii="Times New Roman" w:hAnsi="Times New Roman"/>
        </w:rPr>
        <w:t xml:space="preserve"> и направляет его Заказчику. </w:t>
      </w:r>
    </w:p>
    <w:p w:rsidR="00482A77" w:rsidRDefault="00482A77" w:rsidP="00482A77">
      <w:pPr>
        <w:pStyle w:val="3"/>
        <w:keepNext w:val="0"/>
        <w:spacing w:before="0" w:after="0"/>
        <w:ind w:left="567"/>
        <w:jc w:val="both"/>
        <w:rPr>
          <w:rFonts w:ascii="Times New Roman" w:hAnsi="Times New Roman"/>
        </w:rPr>
      </w:pPr>
      <w:r w:rsidRPr="007E1930">
        <w:rPr>
          <w:rFonts w:ascii="Times New Roman" w:hAnsi="Times New Roman"/>
        </w:rPr>
        <w:t xml:space="preserve">Заказчик после получения проекта договора, подписанного участником, </w:t>
      </w:r>
      <w:r w:rsidRPr="007C64DF">
        <w:rPr>
          <w:rFonts w:ascii="Times New Roman" w:hAnsi="Times New Roman"/>
          <w:b/>
          <w:bCs/>
        </w:rPr>
        <w:t xml:space="preserve">обеспечивает подписание такого договора в срок, </w:t>
      </w:r>
      <w:r w:rsidRPr="007C64DF">
        <w:rPr>
          <w:rFonts w:ascii="Times New Roman" w:hAnsi="Times New Roman"/>
          <w:b/>
          <w:bCs/>
          <w:u w:val="single"/>
        </w:rPr>
        <w:t>не превышающий 20 (двадцать) календарных дней</w:t>
      </w:r>
      <w:r w:rsidRPr="007E1930">
        <w:rPr>
          <w:rFonts w:ascii="Times New Roman" w:hAnsi="Times New Roman"/>
        </w:rPr>
        <w:t xml:space="preserve"> с даты размещения в ЕИС итогового протокола по результатам закупки.</w:t>
      </w:r>
    </w:p>
    <w:p w:rsidR="00482A77" w:rsidRDefault="00482A77" w:rsidP="00482A77"/>
    <w:p w:rsidR="00863C45" w:rsidRPr="00863C45" w:rsidRDefault="00482A77" w:rsidP="00863C45">
      <w:pPr>
        <w:pStyle w:val="3"/>
        <w:keepNext w:val="0"/>
        <w:spacing w:before="0" w:after="0"/>
        <w:ind w:left="567"/>
        <w:jc w:val="both"/>
        <w:rPr>
          <w:rFonts w:ascii="Times New Roman" w:hAnsi="Times New Roman"/>
        </w:rPr>
      </w:pPr>
      <w:r w:rsidRPr="00482A77">
        <w:rPr>
          <w:rFonts w:ascii="Times New Roman" w:hAnsi="Times New Roman"/>
        </w:rPr>
        <w:t xml:space="preserve">Согласно </w:t>
      </w:r>
      <w:r w:rsidR="00863C45">
        <w:rPr>
          <w:rFonts w:ascii="Times New Roman" w:hAnsi="Times New Roman"/>
        </w:rPr>
        <w:t xml:space="preserve">п. 12.2 </w:t>
      </w:r>
      <w:r w:rsidR="00863C45" w:rsidRPr="00863C45">
        <w:rPr>
          <w:rFonts w:ascii="Times New Roman" w:hAnsi="Times New Roman"/>
        </w:rPr>
        <w:t>Раздел</w:t>
      </w:r>
      <w:r w:rsidR="00863C45">
        <w:rPr>
          <w:rFonts w:ascii="Times New Roman" w:hAnsi="Times New Roman"/>
        </w:rPr>
        <w:t>а</w:t>
      </w:r>
      <w:r w:rsidR="00863C45" w:rsidRPr="00863C45">
        <w:rPr>
          <w:rFonts w:ascii="Times New Roman" w:hAnsi="Times New Roman"/>
        </w:rPr>
        <w:t xml:space="preserve"> 12</w:t>
      </w:r>
      <w:r w:rsidR="00863C45">
        <w:rPr>
          <w:rFonts w:ascii="Times New Roman" w:hAnsi="Times New Roman"/>
        </w:rPr>
        <w:t xml:space="preserve"> Положения:</w:t>
      </w:r>
    </w:p>
    <w:p w:rsidR="00863C45" w:rsidRPr="00863C45" w:rsidRDefault="00863C45" w:rsidP="00863C45">
      <w:pPr>
        <w:pStyle w:val="3"/>
        <w:ind w:left="567"/>
        <w:jc w:val="both"/>
        <w:rPr>
          <w:rFonts w:ascii="Times New Roman" w:hAnsi="Times New Roman"/>
        </w:rPr>
      </w:pPr>
      <w:r w:rsidRPr="00863C45">
        <w:rPr>
          <w:rFonts w:ascii="Times New Roman" w:hAnsi="Times New Roman"/>
          <w:b/>
          <w:bCs/>
        </w:rPr>
        <w:t xml:space="preserve">Заказчик </w:t>
      </w:r>
      <w:r w:rsidRPr="00863C45">
        <w:rPr>
          <w:rFonts w:ascii="Times New Roman" w:hAnsi="Times New Roman"/>
          <w:b/>
          <w:bCs/>
          <w:u w:val="single"/>
        </w:rPr>
        <w:t>не позднее 3 (Трех) рабочих дней со дня размещения в ЕИС протокола, в котором содержатся итоги закупки</w:t>
      </w:r>
      <w:r w:rsidRPr="00863C45">
        <w:rPr>
          <w:rFonts w:ascii="Times New Roman" w:hAnsi="Times New Roman"/>
          <w:b/>
          <w:bCs/>
        </w:rPr>
        <w:t>,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r w:rsidRPr="00863C45">
        <w:rPr>
          <w:rFonts w:ascii="Times New Roman" w:hAnsi="Times New Roman"/>
        </w:rPr>
        <w:t>.</w:t>
      </w:r>
    </w:p>
    <w:p w:rsidR="00863C45" w:rsidRPr="00863C45" w:rsidRDefault="00863C45" w:rsidP="00863C45">
      <w:pPr>
        <w:pStyle w:val="3"/>
        <w:ind w:left="567"/>
        <w:jc w:val="both"/>
        <w:rPr>
          <w:rFonts w:ascii="Times New Roman" w:hAnsi="Times New Roman"/>
        </w:rPr>
      </w:pPr>
      <w:r w:rsidRPr="00863C45">
        <w:rPr>
          <w:rFonts w:ascii="Times New Roman" w:hAnsi="Times New Roman"/>
        </w:rPr>
        <w:t xml:space="preserve">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w:t>
      </w:r>
      <w:r w:rsidRPr="00863C45">
        <w:rPr>
          <w:rFonts w:ascii="Times New Roman" w:hAnsi="Times New Roman"/>
          <w:b/>
          <w:bCs/>
          <w:u w:val="single"/>
        </w:rPr>
        <w:t>Участника закупки, обязанного заключить договор, не позднее 3 (Трех) рабочих дней с момента направления Заказчиком указанного проекта договора</w:t>
      </w:r>
      <w:r w:rsidRPr="00863C45">
        <w:rPr>
          <w:rFonts w:ascii="Times New Roman" w:hAnsi="Times New Roman"/>
        </w:rPr>
        <w:t xml:space="preserve"> с последующей досылкой оригиналов проекта договора в 2 (Двух) экземплярах по почте.</w:t>
      </w:r>
    </w:p>
    <w:p w:rsidR="00863C45" w:rsidRPr="007C64DF" w:rsidRDefault="00863C45" w:rsidP="00863C45">
      <w:pPr>
        <w:pStyle w:val="3"/>
        <w:ind w:left="567"/>
        <w:jc w:val="both"/>
        <w:rPr>
          <w:rFonts w:ascii="Times New Roman" w:hAnsi="Times New Roman"/>
          <w:b/>
          <w:bCs/>
        </w:rPr>
      </w:pPr>
      <w:r w:rsidRPr="007C64DF">
        <w:rPr>
          <w:rFonts w:ascii="Times New Roman" w:hAnsi="Times New Roman"/>
          <w:b/>
          <w:bCs/>
        </w:rPr>
        <w:t xml:space="preserve">Заказчик </w:t>
      </w:r>
      <w:r w:rsidRPr="007C64DF">
        <w:rPr>
          <w:rFonts w:ascii="Times New Roman" w:hAnsi="Times New Roman"/>
          <w:b/>
          <w:bCs/>
          <w:u w:val="single"/>
        </w:rPr>
        <w:t>не позднее 3 (Трех) рабочих дней</w:t>
      </w:r>
      <w:r w:rsidRPr="007C64DF">
        <w:rPr>
          <w:rFonts w:ascii="Times New Roman" w:hAnsi="Times New Roman"/>
          <w:b/>
          <w:bCs/>
        </w:rPr>
        <w:t xml:space="preserve">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rsidR="00482A77" w:rsidRDefault="00863C45" w:rsidP="00863C45">
      <w:pPr>
        <w:pStyle w:val="3"/>
        <w:keepNext w:val="0"/>
        <w:spacing w:before="0" w:after="0"/>
        <w:ind w:left="567"/>
        <w:jc w:val="both"/>
        <w:rPr>
          <w:rFonts w:ascii="Times New Roman" w:hAnsi="Times New Roman"/>
        </w:rPr>
      </w:pPr>
      <w:r w:rsidRPr="00863C45">
        <w:rPr>
          <w:rFonts w:ascii="Times New Roman" w:hAnsi="Times New Roman"/>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rsidR="007C64DF" w:rsidRDefault="007C64DF" w:rsidP="00482A77">
      <w:pPr>
        <w:pStyle w:val="3"/>
        <w:keepNext w:val="0"/>
        <w:spacing w:before="0" w:after="0"/>
        <w:ind w:left="567"/>
        <w:jc w:val="both"/>
        <w:rPr>
          <w:rFonts w:ascii="Times New Roman" w:hAnsi="Times New Roman"/>
        </w:rPr>
      </w:pPr>
    </w:p>
    <w:p w:rsidR="009B2D6E" w:rsidRDefault="009B2D6E" w:rsidP="009B2D6E">
      <w:pPr>
        <w:shd w:val="clear" w:color="auto" w:fill="FFFFFF"/>
        <w:ind w:firstLine="567"/>
        <w:jc w:val="both"/>
        <w:rPr>
          <w:sz w:val="24"/>
          <w:szCs w:val="24"/>
        </w:rPr>
      </w:pPr>
      <w:r>
        <w:rPr>
          <w:sz w:val="24"/>
          <w:szCs w:val="24"/>
        </w:rPr>
        <w:t xml:space="preserve">Согласно пп. 6.1.5. п. 6 Раздела </w:t>
      </w:r>
      <w:r>
        <w:rPr>
          <w:sz w:val="24"/>
          <w:szCs w:val="24"/>
          <w:lang w:val="en-US"/>
        </w:rPr>
        <w:t>I</w:t>
      </w:r>
      <w:r w:rsidRPr="00482A77">
        <w:rPr>
          <w:sz w:val="24"/>
          <w:szCs w:val="24"/>
        </w:rPr>
        <w:t xml:space="preserve"> </w:t>
      </w:r>
      <w:r>
        <w:rPr>
          <w:sz w:val="24"/>
          <w:szCs w:val="24"/>
        </w:rPr>
        <w:t>Документации:</w:t>
      </w:r>
    </w:p>
    <w:p w:rsidR="009B2D6E" w:rsidRDefault="009B2D6E" w:rsidP="009B2D6E">
      <w:pPr>
        <w:shd w:val="clear" w:color="auto" w:fill="FFFFFF"/>
        <w:ind w:firstLine="567"/>
        <w:jc w:val="both"/>
        <w:rPr>
          <w:sz w:val="24"/>
          <w:szCs w:val="24"/>
        </w:rPr>
      </w:pPr>
    </w:p>
    <w:p w:rsidR="009B2D6E" w:rsidRDefault="009B2D6E" w:rsidP="00482A77">
      <w:pPr>
        <w:pStyle w:val="3"/>
        <w:keepNext w:val="0"/>
        <w:spacing w:before="0" w:after="0"/>
        <w:ind w:left="567"/>
        <w:jc w:val="both"/>
        <w:rPr>
          <w:rFonts w:ascii="Times New Roman" w:hAnsi="Times New Roman"/>
        </w:rPr>
      </w:pPr>
      <w:r w:rsidRPr="009B2D6E">
        <w:rPr>
          <w:rFonts w:ascii="Times New Roman" w:hAnsi="Times New Roman"/>
        </w:rPr>
        <w:lastRenderedPageBreak/>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 Заказчик после получения проекта договора, подписанного участником, обеспечивает подписание такого договора в срок, не превышающий 20 (двадцать) дней с даты размещения в ЕИС итогового протокола по результатам закупки.</w:t>
      </w:r>
    </w:p>
    <w:p w:rsidR="009B2D6E" w:rsidRDefault="009B2D6E" w:rsidP="009B2D6E">
      <w:pPr>
        <w:pStyle w:val="3"/>
        <w:keepNext w:val="0"/>
        <w:spacing w:before="0" w:after="0"/>
        <w:ind w:left="567"/>
        <w:jc w:val="both"/>
        <w:rPr>
          <w:rFonts w:ascii="Times New Roman" w:hAnsi="Times New Roman"/>
        </w:rPr>
      </w:pPr>
    </w:p>
    <w:p w:rsidR="009B2D6E" w:rsidRPr="00863C45" w:rsidRDefault="009B2D6E" w:rsidP="009B2D6E">
      <w:pPr>
        <w:pStyle w:val="3"/>
        <w:keepNext w:val="0"/>
        <w:spacing w:before="0" w:after="0"/>
        <w:ind w:left="567"/>
        <w:jc w:val="both"/>
        <w:rPr>
          <w:rFonts w:ascii="Times New Roman" w:hAnsi="Times New Roman"/>
        </w:rPr>
      </w:pPr>
      <w:r w:rsidRPr="00482A77">
        <w:rPr>
          <w:rFonts w:ascii="Times New Roman" w:hAnsi="Times New Roman"/>
        </w:rPr>
        <w:t xml:space="preserve">Согласно </w:t>
      </w:r>
      <w:r>
        <w:rPr>
          <w:rFonts w:ascii="Times New Roman" w:hAnsi="Times New Roman"/>
        </w:rPr>
        <w:t xml:space="preserve">п. 12.7 </w:t>
      </w:r>
      <w:r w:rsidRPr="00863C45">
        <w:rPr>
          <w:rFonts w:ascii="Times New Roman" w:hAnsi="Times New Roman"/>
        </w:rPr>
        <w:t>Раздел</w:t>
      </w:r>
      <w:r>
        <w:rPr>
          <w:rFonts w:ascii="Times New Roman" w:hAnsi="Times New Roman"/>
        </w:rPr>
        <w:t>а</w:t>
      </w:r>
      <w:r w:rsidRPr="00863C45">
        <w:rPr>
          <w:rFonts w:ascii="Times New Roman" w:hAnsi="Times New Roman"/>
        </w:rPr>
        <w:t xml:space="preserve"> 12</w:t>
      </w:r>
      <w:r>
        <w:rPr>
          <w:rFonts w:ascii="Times New Roman" w:hAnsi="Times New Roman"/>
        </w:rPr>
        <w:t xml:space="preserve"> Положения:</w:t>
      </w:r>
    </w:p>
    <w:p w:rsidR="009B2D6E" w:rsidRDefault="009B2D6E" w:rsidP="00482A77">
      <w:pPr>
        <w:pStyle w:val="3"/>
        <w:keepNext w:val="0"/>
        <w:spacing w:before="0" w:after="0"/>
        <w:ind w:left="567"/>
        <w:jc w:val="both"/>
        <w:rPr>
          <w:rFonts w:ascii="Times New Roman" w:hAnsi="Times New Roman"/>
        </w:rPr>
      </w:pPr>
    </w:p>
    <w:p w:rsidR="009B2D6E" w:rsidRDefault="009B2D6E" w:rsidP="00482A77">
      <w:pPr>
        <w:pStyle w:val="3"/>
        <w:keepNext w:val="0"/>
        <w:spacing w:before="0" w:after="0"/>
        <w:ind w:left="567"/>
        <w:jc w:val="both"/>
        <w:rPr>
          <w:rFonts w:ascii="Times New Roman" w:hAnsi="Times New Roman"/>
        </w:rPr>
      </w:pPr>
      <w:r w:rsidRPr="009B2D6E">
        <w:rPr>
          <w:rFonts w:ascii="Times New Roman" w:hAnsi="Times New Roman"/>
        </w:rPr>
        <w:t>При заключении договора в сроки, указанные в пункте 12.2.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соглашения о проведении преддоговорных переговоров, протокола разногласий), направленные на снижение цены договора согласно пункта 12.9 настоящего Положения о закупке и 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12.5. настоящего Положения о закупке.</w:t>
      </w:r>
    </w:p>
    <w:p w:rsidR="009B2D6E" w:rsidRDefault="009B2D6E" w:rsidP="00482A77">
      <w:pPr>
        <w:pStyle w:val="3"/>
        <w:keepNext w:val="0"/>
        <w:spacing w:before="0" w:after="0"/>
        <w:ind w:left="567"/>
        <w:jc w:val="both"/>
        <w:rPr>
          <w:rFonts w:ascii="Times New Roman" w:hAnsi="Times New Roman"/>
        </w:rPr>
      </w:pPr>
    </w:p>
    <w:p w:rsidR="009B2D6E" w:rsidRDefault="009B2D6E" w:rsidP="00482A77">
      <w:pPr>
        <w:pStyle w:val="3"/>
        <w:keepNext w:val="0"/>
        <w:spacing w:before="0" w:after="0"/>
        <w:ind w:left="567"/>
        <w:jc w:val="both"/>
        <w:rPr>
          <w:rFonts w:ascii="Times New Roman" w:hAnsi="Times New Roman"/>
        </w:rPr>
      </w:pPr>
    </w:p>
    <w:p w:rsidR="00137217" w:rsidRDefault="00F77262" w:rsidP="00482A77">
      <w:pPr>
        <w:pStyle w:val="3"/>
        <w:keepNext w:val="0"/>
        <w:spacing w:before="0" w:after="0"/>
        <w:ind w:left="567"/>
        <w:jc w:val="both"/>
        <w:rPr>
          <w:rFonts w:ascii="Times New Roman" w:hAnsi="Times New Roman"/>
        </w:rPr>
      </w:pPr>
      <w:r>
        <w:rPr>
          <w:rFonts w:ascii="Times New Roman" w:hAnsi="Times New Roman"/>
        </w:rPr>
        <w:t xml:space="preserve">Из вышеуказанного следует, что Документация о закупе прямо противоречит Положению, </w:t>
      </w:r>
      <w:r w:rsidR="00137217">
        <w:rPr>
          <w:rFonts w:ascii="Times New Roman" w:hAnsi="Times New Roman"/>
        </w:rPr>
        <w:t xml:space="preserve">что является нарушением и вводит в заблуждение участников закупки. </w:t>
      </w:r>
    </w:p>
    <w:p w:rsidR="00F2712F" w:rsidRDefault="00F2712F" w:rsidP="00482A77">
      <w:pPr>
        <w:pStyle w:val="3"/>
        <w:keepNext w:val="0"/>
        <w:spacing w:before="0" w:after="0"/>
        <w:ind w:left="567"/>
        <w:jc w:val="both"/>
        <w:rPr>
          <w:rFonts w:ascii="Times New Roman" w:hAnsi="Times New Roman"/>
        </w:rPr>
      </w:pPr>
    </w:p>
    <w:p w:rsidR="007C64DF" w:rsidRDefault="00137217" w:rsidP="00482A77">
      <w:pPr>
        <w:pStyle w:val="3"/>
        <w:keepNext w:val="0"/>
        <w:spacing w:before="0" w:after="0"/>
        <w:ind w:left="567"/>
        <w:jc w:val="both"/>
        <w:rPr>
          <w:rFonts w:ascii="Times New Roman" w:hAnsi="Times New Roman"/>
        </w:rPr>
      </w:pPr>
      <w:r>
        <w:rPr>
          <w:rFonts w:ascii="Times New Roman" w:hAnsi="Times New Roman"/>
        </w:rPr>
        <w:t xml:space="preserve">Или же </w:t>
      </w:r>
      <w:r w:rsidR="00F77262">
        <w:rPr>
          <w:rFonts w:ascii="Times New Roman" w:hAnsi="Times New Roman"/>
        </w:rPr>
        <w:t xml:space="preserve">Заказчик не разместил </w:t>
      </w:r>
      <w:r w:rsidR="00F2712F" w:rsidRPr="00F2712F">
        <w:rPr>
          <w:rFonts w:ascii="Times New Roman" w:hAnsi="Times New Roman"/>
        </w:rPr>
        <w:t>в единой информационной системе</w:t>
      </w:r>
      <w:r w:rsidR="00F2712F" w:rsidRPr="00137217">
        <w:rPr>
          <w:rFonts w:ascii="Times New Roman" w:hAnsi="Times New Roman"/>
        </w:rPr>
        <w:t xml:space="preserve"> </w:t>
      </w:r>
      <w:r w:rsidR="00F1731F">
        <w:rPr>
          <w:rFonts w:ascii="Times New Roman" w:hAnsi="Times New Roman"/>
        </w:rPr>
        <w:t>внесенные изменения в</w:t>
      </w:r>
      <w:r w:rsidR="00F77262">
        <w:rPr>
          <w:rFonts w:ascii="Times New Roman" w:hAnsi="Times New Roman"/>
        </w:rPr>
        <w:t xml:space="preserve"> свое Положени</w:t>
      </w:r>
      <w:r w:rsidR="00F1731F">
        <w:rPr>
          <w:rFonts w:ascii="Times New Roman" w:hAnsi="Times New Roman"/>
        </w:rPr>
        <w:t>е</w:t>
      </w:r>
      <w:r w:rsidR="00F77262">
        <w:rPr>
          <w:rFonts w:ascii="Times New Roman" w:hAnsi="Times New Roman"/>
        </w:rPr>
        <w:t xml:space="preserve">, что </w:t>
      </w:r>
      <w:r w:rsidR="00F2712F">
        <w:rPr>
          <w:rFonts w:ascii="Times New Roman" w:hAnsi="Times New Roman"/>
        </w:rPr>
        <w:t xml:space="preserve">грубо </w:t>
      </w:r>
      <w:r w:rsidR="00F77262">
        <w:rPr>
          <w:rFonts w:ascii="Times New Roman" w:hAnsi="Times New Roman"/>
        </w:rPr>
        <w:t>нарушает</w:t>
      </w:r>
      <w:r w:rsidR="00F1731F">
        <w:rPr>
          <w:rFonts w:ascii="Times New Roman" w:hAnsi="Times New Roman"/>
        </w:rPr>
        <w:t xml:space="preserve"> </w:t>
      </w:r>
      <w:r w:rsidR="00F77262" w:rsidRPr="00F77262">
        <w:rPr>
          <w:rFonts w:ascii="Times New Roman" w:hAnsi="Times New Roman"/>
        </w:rPr>
        <w:t>Закон о закупках</w:t>
      </w:r>
      <w:r>
        <w:rPr>
          <w:rFonts w:ascii="Times New Roman" w:hAnsi="Times New Roman"/>
        </w:rPr>
        <w:t xml:space="preserve">, так как согласно п.1 ст. 4 </w:t>
      </w:r>
      <w:r w:rsidRPr="00F77262">
        <w:rPr>
          <w:rFonts w:ascii="Times New Roman" w:hAnsi="Times New Roman"/>
        </w:rPr>
        <w:t>Закон</w:t>
      </w:r>
      <w:r>
        <w:rPr>
          <w:rFonts w:ascii="Times New Roman" w:hAnsi="Times New Roman"/>
        </w:rPr>
        <w:t>а</w:t>
      </w:r>
      <w:r w:rsidRPr="00F77262">
        <w:rPr>
          <w:rFonts w:ascii="Times New Roman" w:hAnsi="Times New Roman"/>
        </w:rPr>
        <w:t xml:space="preserve"> о закупках</w:t>
      </w:r>
      <w:r>
        <w:rPr>
          <w:rFonts w:ascii="Times New Roman" w:hAnsi="Times New Roman"/>
        </w:rPr>
        <w:t>,</w:t>
      </w:r>
      <w:r w:rsidRPr="00137217">
        <w:rPr>
          <w:rFonts w:ascii="Times New Roman" w:hAnsi="Times New Roman"/>
        </w:rPr>
        <w:t xml:space="preserve"> </w:t>
      </w:r>
      <w:r w:rsidRPr="009B2D6E">
        <w:rPr>
          <w:rFonts w:ascii="Times New Roman" w:hAnsi="Times New Roman"/>
          <w:u w:val="single"/>
        </w:rPr>
        <w:t>Положение о закупке, изменения</w:t>
      </w:r>
      <w:r w:rsidRPr="00A5464C">
        <w:rPr>
          <w:rFonts w:ascii="Times New Roman" w:hAnsi="Times New Roman"/>
          <w:u w:val="single"/>
        </w:rPr>
        <w:t>, вносимые в указанное положение</w:t>
      </w:r>
      <w:r w:rsidRPr="00137217">
        <w:rPr>
          <w:rFonts w:ascii="Times New Roman" w:hAnsi="Times New Roman"/>
        </w:rPr>
        <w:t xml:space="preserve">, </w:t>
      </w:r>
      <w:r w:rsidRPr="00137217">
        <w:rPr>
          <w:rFonts w:ascii="Times New Roman" w:hAnsi="Times New Roman"/>
          <w:b/>
          <w:bCs/>
        </w:rPr>
        <w:t>подлежат обязательному размещению в единой информационной системе</w:t>
      </w:r>
      <w:r w:rsidRPr="00137217">
        <w:rPr>
          <w:rFonts w:ascii="Times New Roman" w:hAnsi="Times New Roman"/>
        </w:rPr>
        <w:t xml:space="preserve"> не позднее чем в течение пятнадцати дней со дня утверждения</w:t>
      </w:r>
      <w:r>
        <w:rPr>
          <w:rFonts w:ascii="Times New Roman" w:hAnsi="Times New Roman"/>
        </w:rPr>
        <w:t>.</w:t>
      </w:r>
      <w:r w:rsidR="00276B98">
        <w:rPr>
          <w:rFonts w:ascii="Times New Roman" w:hAnsi="Times New Roman"/>
        </w:rPr>
        <w:t xml:space="preserve"> </w:t>
      </w:r>
    </w:p>
    <w:p w:rsidR="00137217" w:rsidRPr="00137217" w:rsidRDefault="00137217" w:rsidP="00137217">
      <w:pPr>
        <w:pStyle w:val="3"/>
        <w:keepNext w:val="0"/>
        <w:spacing w:before="0" w:after="0"/>
        <w:ind w:left="567"/>
        <w:jc w:val="both"/>
        <w:rPr>
          <w:rFonts w:ascii="Times New Roman" w:hAnsi="Times New Roman"/>
        </w:rPr>
      </w:pPr>
      <w:r w:rsidRPr="00137217">
        <w:rPr>
          <w:rFonts w:ascii="Times New Roman" w:hAnsi="Times New Roman"/>
        </w:rPr>
        <w:t xml:space="preserve">Заказчик не имеет права публиковать и проводить закупки, которые регулируются уже новым Положением или изменениями к нему, не разместив сперва </w:t>
      </w:r>
      <w:r w:rsidR="009B2D6E">
        <w:rPr>
          <w:rFonts w:ascii="Times New Roman" w:hAnsi="Times New Roman"/>
        </w:rPr>
        <w:t>такое Положения или изменения к нему</w:t>
      </w:r>
      <w:r w:rsidRPr="00137217">
        <w:rPr>
          <w:rFonts w:ascii="Times New Roman" w:hAnsi="Times New Roman"/>
        </w:rPr>
        <w:t xml:space="preserve"> в единой информационной системе</w:t>
      </w:r>
      <w:r w:rsidR="00DB742A">
        <w:rPr>
          <w:rFonts w:ascii="Times New Roman" w:hAnsi="Times New Roman"/>
        </w:rPr>
        <w:t xml:space="preserve">, так как </w:t>
      </w:r>
      <w:r w:rsidR="00A5464C">
        <w:rPr>
          <w:rFonts w:ascii="Times New Roman" w:hAnsi="Times New Roman"/>
        </w:rPr>
        <w:t>подобные</w:t>
      </w:r>
      <w:r w:rsidR="00706E02">
        <w:rPr>
          <w:rFonts w:ascii="Times New Roman" w:hAnsi="Times New Roman"/>
        </w:rPr>
        <w:t xml:space="preserve"> действия </w:t>
      </w:r>
      <w:r w:rsidR="00A5464C">
        <w:rPr>
          <w:rFonts w:ascii="Times New Roman" w:hAnsi="Times New Roman"/>
        </w:rPr>
        <w:t xml:space="preserve">могут </w:t>
      </w:r>
      <w:r w:rsidR="00706E02">
        <w:rPr>
          <w:rFonts w:ascii="Times New Roman" w:hAnsi="Times New Roman"/>
        </w:rPr>
        <w:t>вв</w:t>
      </w:r>
      <w:r w:rsidR="00A5464C">
        <w:rPr>
          <w:rFonts w:ascii="Times New Roman" w:hAnsi="Times New Roman"/>
        </w:rPr>
        <w:t>ести</w:t>
      </w:r>
      <w:r w:rsidR="00706E02">
        <w:rPr>
          <w:rFonts w:ascii="Times New Roman" w:hAnsi="Times New Roman"/>
        </w:rPr>
        <w:t xml:space="preserve"> в заблуждение участников закупки, а также не да</w:t>
      </w:r>
      <w:r w:rsidR="00A5464C">
        <w:rPr>
          <w:rFonts w:ascii="Times New Roman" w:hAnsi="Times New Roman"/>
        </w:rPr>
        <w:t>ть</w:t>
      </w:r>
      <w:r w:rsidR="00706E02">
        <w:rPr>
          <w:rFonts w:ascii="Times New Roman" w:hAnsi="Times New Roman"/>
        </w:rPr>
        <w:t xml:space="preserve"> возможности изучить необходимые регламенты и процедуры при участии в закупке, заключении договора и иных действий, связанных с закупочной процедурой, которые не отражены </w:t>
      </w:r>
      <w:r w:rsidR="00DB742A">
        <w:rPr>
          <w:rFonts w:ascii="Times New Roman" w:hAnsi="Times New Roman"/>
        </w:rPr>
        <w:t>в</w:t>
      </w:r>
      <w:r w:rsidR="00706E02">
        <w:rPr>
          <w:rFonts w:ascii="Times New Roman" w:hAnsi="Times New Roman"/>
        </w:rPr>
        <w:t xml:space="preserve"> закупочной Документации, </w:t>
      </w:r>
      <w:r w:rsidR="00DB742A">
        <w:rPr>
          <w:rFonts w:ascii="Times New Roman" w:hAnsi="Times New Roman"/>
        </w:rPr>
        <w:t xml:space="preserve">но должны быть полностью регламентированы в Положении. </w:t>
      </w:r>
      <w:r w:rsidR="00706E02">
        <w:rPr>
          <w:rFonts w:ascii="Times New Roman" w:hAnsi="Times New Roman"/>
        </w:rPr>
        <w:t xml:space="preserve"> </w:t>
      </w:r>
      <w:r w:rsidR="00DB742A">
        <w:rPr>
          <w:rFonts w:ascii="Times New Roman" w:hAnsi="Times New Roman"/>
        </w:rPr>
        <w:t xml:space="preserve">Такое обстоятельство </w:t>
      </w:r>
      <w:r w:rsidR="00706E02">
        <w:rPr>
          <w:rFonts w:ascii="Times New Roman" w:hAnsi="Times New Roman"/>
        </w:rPr>
        <w:t>может привести к не корректным действиям участников закупки</w:t>
      </w:r>
      <w:r w:rsidR="00F2712F">
        <w:rPr>
          <w:rFonts w:ascii="Times New Roman" w:hAnsi="Times New Roman"/>
        </w:rPr>
        <w:t>, что может стать причиной отклонения заявки или признания победителя закупки уклонившемся от заключения договора, ввиду противоречивых требований Закупочной Документации и Положения.</w:t>
      </w:r>
    </w:p>
    <w:p w:rsidR="00276B98" w:rsidRDefault="00276B98" w:rsidP="00482A77">
      <w:pPr>
        <w:pStyle w:val="3"/>
        <w:keepNext w:val="0"/>
        <w:spacing w:before="0" w:after="0"/>
        <w:ind w:left="567"/>
        <w:jc w:val="both"/>
        <w:rPr>
          <w:rFonts w:ascii="Times New Roman" w:hAnsi="Times New Roman"/>
        </w:rPr>
      </w:pPr>
    </w:p>
    <w:p w:rsidR="007C64DF" w:rsidRDefault="00276B98" w:rsidP="00482A77">
      <w:pPr>
        <w:pStyle w:val="3"/>
        <w:keepNext w:val="0"/>
        <w:spacing w:before="0" w:after="0"/>
        <w:ind w:left="567"/>
        <w:jc w:val="both"/>
        <w:rPr>
          <w:rFonts w:ascii="Times New Roman" w:hAnsi="Times New Roman"/>
        </w:rPr>
      </w:pPr>
      <w:r>
        <w:rPr>
          <w:rFonts w:ascii="Times New Roman" w:hAnsi="Times New Roman"/>
        </w:rPr>
        <w:t xml:space="preserve">Исходя из вышеизложенного, согласно п. 3 </w:t>
      </w:r>
      <w:r w:rsidRPr="00F1731F">
        <w:rPr>
          <w:rFonts w:ascii="Times New Roman" w:hAnsi="Times New Roman"/>
        </w:rPr>
        <w:t>ч. 10 ст. 3</w:t>
      </w:r>
      <w:r>
        <w:rPr>
          <w:rFonts w:ascii="Times New Roman" w:hAnsi="Times New Roman"/>
        </w:rPr>
        <w:t xml:space="preserve"> </w:t>
      </w:r>
      <w:r w:rsidRPr="00F77262">
        <w:rPr>
          <w:rFonts w:ascii="Times New Roman" w:hAnsi="Times New Roman"/>
        </w:rPr>
        <w:t>Закон</w:t>
      </w:r>
      <w:r>
        <w:rPr>
          <w:rFonts w:ascii="Times New Roman" w:hAnsi="Times New Roman"/>
        </w:rPr>
        <w:t>а</w:t>
      </w:r>
      <w:r w:rsidRPr="00F77262">
        <w:rPr>
          <w:rFonts w:ascii="Times New Roman" w:hAnsi="Times New Roman"/>
        </w:rPr>
        <w:t xml:space="preserve"> о закупках</w:t>
      </w:r>
      <w:r>
        <w:rPr>
          <w:rFonts w:ascii="Times New Roman" w:hAnsi="Times New Roman"/>
        </w:rPr>
        <w:t xml:space="preserve">, такое нарушение участник </w:t>
      </w:r>
      <w:r w:rsidRPr="00276B98">
        <w:rPr>
          <w:rFonts w:ascii="Times New Roman" w:hAnsi="Times New Roman"/>
        </w:rPr>
        <w:t>вправе обжаловать в антимонопольном органе</w:t>
      </w:r>
      <w:r>
        <w:rPr>
          <w:rFonts w:ascii="Times New Roman" w:hAnsi="Times New Roman"/>
        </w:rPr>
        <w:t xml:space="preserve">, если </w:t>
      </w:r>
      <w:r w:rsidRPr="00276B98">
        <w:rPr>
          <w:rFonts w:ascii="Times New Roman" w:hAnsi="Times New Roman"/>
        </w:rPr>
        <w:t>такие действия (бездействие) нарушают права и законные интересы участника закупки</w:t>
      </w:r>
      <w:r>
        <w:rPr>
          <w:rFonts w:ascii="Times New Roman" w:hAnsi="Times New Roman"/>
        </w:rPr>
        <w:t>.</w:t>
      </w:r>
    </w:p>
    <w:p w:rsidR="00276B98" w:rsidRDefault="00276B98" w:rsidP="009B5CA9">
      <w:pPr>
        <w:shd w:val="clear" w:color="auto" w:fill="FFFFFF"/>
        <w:ind w:left="567"/>
        <w:jc w:val="both"/>
        <w:rPr>
          <w:sz w:val="24"/>
          <w:szCs w:val="24"/>
        </w:rPr>
      </w:pPr>
    </w:p>
    <w:p w:rsidR="00440DF6" w:rsidRPr="00936B17" w:rsidRDefault="009B5CA9" w:rsidP="009B5CA9">
      <w:pPr>
        <w:shd w:val="clear" w:color="auto" w:fill="FFFFFF"/>
        <w:ind w:left="567"/>
        <w:jc w:val="both"/>
        <w:rPr>
          <w:b/>
          <w:bCs/>
          <w:sz w:val="24"/>
          <w:szCs w:val="24"/>
        </w:rPr>
      </w:pPr>
      <w:r>
        <w:rPr>
          <w:sz w:val="24"/>
          <w:szCs w:val="24"/>
        </w:rPr>
        <w:t xml:space="preserve">Также просим обратить внимание Комиссии, на тот факт, что в пп. 6.1.4. п. 6 Раздела </w:t>
      </w:r>
      <w:r>
        <w:rPr>
          <w:sz w:val="24"/>
          <w:szCs w:val="24"/>
          <w:lang w:val="en-US"/>
        </w:rPr>
        <w:t>I</w:t>
      </w:r>
      <w:r w:rsidRPr="00482A77">
        <w:rPr>
          <w:sz w:val="24"/>
          <w:szCs w:val="24"/>
        </w:rPr>
        <w:t xml:space="preserve"> </w:t>
      </w:r>
      <w:r>
        <w:rPr>
          <w:sz w:val="24"/>
          <w:szCs w:val="24"/>
        </w:rPr>
        <w:t xml:space="preserve">Документации не установлены сроки направления Заказчиком проекта договора </w:t>
      </w:r>
      <w:r w:rsidR="00936B17">
        <w:rPr>
          <w:sz w:val="24"/>
          <w:szCs w:val="24"/>
        </w:rPr>
        <w:t>победителю и с какого момента</w:t>
      </w:r>
      <w:r w:rsidR="00A5464C">
        <w:rPr>
          <w:sz w:val="24"/>
          <w:szCs w:val="24"/>
        </w:rPr>
        <w:t xml:space="preserve"> такое действие должно быть осуществлено</w:t>
      </w:r>
      <w:r w:rsidR="00936B17">
        <w:rPr>
          <w:sz w:val="24"/>
          <w:szCs w:val="24"/>
        </w:rPr>
        <w:t xml:space="preserve">, но при этом </w:t>
      </w:r>
      <w:r w:rsidR="00936B17" w:rsidRPr="00936B17">
        <w:rPr>
          <w:sz w:val="24"/>
          <w:szCs w:val="24"/>
        </w:rPr>
        <w:t xml:space="preserve">Участник </w:t>
      </w:r>
      <w:r w:rsidR="00936B17">
        <w:rPr>
          <w:sz w:val="24"/>
          <w:szCs w:val="24"/>
        </w:rPr>
        <w:t xml:space="preserve">должен </w:t>
      </w:r>
      <w:r w:rsidR="00936B17" w:rsidRPr="00936B17">
        <w:rPr>
          <w:sz w:val="24"/>
          <w:szCs w:val="24"/>
        </w:rPr>
        <w:t>подпис</w:t>
      </w:r>
      <w:r w:rsidR="00936B17">
        <w:rPr>
          <w:sz w:val="24"/>
          <w:szCs w:val="24"/>
        </w:rPr>
        <w:t>ать</w:t>
      </w:r>
      <w:r w:rsidR="00936B17" w:rsidRPr="00936B17">
        <w:rPr>
          <w:sz w:val="24"/>
          <w:szCs w:val="24"/>
        </w:rPr>
        <w:t xml:space="preserve"> проект договора </w:t>
      </w:r>
      <w:r w:rsidR="00936B17" w:rsidRPr="00936B17">
        <w:rPr>
          <w:b/>
          <w:bCs/>
          <w:sz w:val="24"/>
          <w:szCs w:val="24"/>
        </w:rPr>
        <w:t xml:space="preserve">в течение пяти рабочих дней со дня размещения в единой информационной системе </w:t>
      </w:r>
      <w:r w:rsidR="00936B17" w:rsidRPr="00A5464C">
        <w:rPr>
          <w:b/>
          <w:bCs/>
          <w:sz w:val="24"/>
          <w:szCs w:val="24"/>
          <w:u w:val="single"/>
        </w:rPr>
        <w:t>итогового протокола.</w:t>
      </w:r>
      <w:r w:rsidR="00936B17">
        <w:rPr>
          <w:b/>
          <w:bCs/>
          <w:sz w:val="24"/>
          <w:szCs w:val="24"/>
        </w:rPr>
        <w:t xml:space="preserve"> </w:t>
      </w:r>
      <w:r w:rsidR="00936B17" w:rsidRPr="00802C03">
        <w:rPr>
          <w:sz w:val="24"/>
          <w:szCs w:val="24"/>
        </w:rPr>
        <w:t xml:space="preserve">Общий срок подписания договора не должен превышать 20 календарных дней, соответственно заказчик может направить договор участнику, например, через </w:t>
      </w:r>
      <w:r w:rsidR="00790EC1">
        <w:rPr>
          <w:sz w:val="24"/>
          <w:szCs w:val="24"/>
        </w:rPr>
        <w:t>6</w:t>
      </w:r>
      <w:r w:rsidR="00936B17" w:rsidRPr="00802C03">
        <w:rPr>
          <w:sz w:val="24"/>
          <w:szCs w:val="24"/>
        </w:rPr>
        <w:t xml:space="preserve"> или 7 </w:t>
      </w:r>
      <w:r w:rsidR="00802C03" w:rsidRPr="00802C03">
        <w:rPr>
          <w:sz w:val="24"/>
          <w:szCs w:val="24"/>
        </w:rPr>
        <w:t>рабочих</w:t>
      </w:r>
      <w:r w:rsidR="00936B17" w:rsidRPr="00802C03">
        <w:rPr>
          <w:sz w:val="24"/>
          <w:szCs w:val="24"/>
        </w:rPr>
        <w:t xml:space="preserve"> дней</w:t>
      </w:r>
      <w:r w:rsidR="00802C03" w:rsidRPr="00802C03">
        <w:rPr>
          <w:sz w:val="24"/>
          <w:szCs w:val="24"/>
        </w:rPr>
        <w:t xml:space="preserve"> и тогда участник </w:t>
      </w:r>
      <w:r w:rsidR="00802C03">
        <w:rPr>
          <w:sz w:val="24"/>
          <w:szCs w:val="24"/>
        </w:rPr>
        <w:t xml:space="preserve">уже </w:t>
      </w:r>
      <w:r w:rsidR="00802C03" w:rsidRPr="00802C03">
        <w:rPr>
          <w:sz w:val="24"/>
          <w:szCs w:val="24"/>
        </w:rPr>
        <w:t>не сможет выполнить условие о подписании договора в течение пяти рабочих дней со дня размещения в единой информационной системе итогового протокола</w:t>
      </w:r>
      <w:r w:rsidR="00802C03">
        <w:rPr>
          <w:sz w:val="24"/>
          <w:szCs w:val="24"/>
        </w:rPr>
        <w:t xml:space="preserve">, а учитывая то, что проект договора может быть направлен заказчиком в бумажном виде по почте, то срок передачи такого договора может быть существенно длиннее. </w:t>
      </w:r>
    </w:p>
    <w:p w:rsidR="009B5CA9" w:rsidRDefault="009B5CA9" w:rsidP="00440DF6">
      <w:pPr>
        <w:shd w:val="clear" w:color="auto" w:fill="FFFFFF"/>
        <w:ind w:firstLine="567"/>
        <w:jc w:val="both"/>
        <w:rPr>
          <w:sz w:val="24"/>
          <w:szCs w:val="24"/>
        </w:rPr>
      </w:pPr>
    </w:p>
    <w:p w:rsidR="00440DF6" w:rsidRDefault="00706E02" w:rsidP="00277F6D">
      <w:pPr>
        <w:shd w:val="clear" w:color="auto" w:fill="FFFFFF"/>
        <w:ind w:left="567"/>
        <w:jc w:val="both"/>
        <w:rPr>
          <w:sz w:val="24"/>
          <w:szCs w:val="24"/>
        </w:rPr>
      </w:pPr>
      <w:r>
        <w:rPr>
          <w:sz w:val="24"/>
          <w:szCs w:val="24"/>
        </w:rPr>
        <w:t xml:space="preserve">2. </w:t>
      </w:r>
      <w:r w:rsidR="00277F6D">
        <w:rPr>
          <w:sz w:val="24"/>
          <w:szCs w:val="24"/>
        </w:rPr>
        <w:t xml:space="preserve">Заказчиком в Документации установлены не все обязательные требования, предусмотренные Положением, а именно не установлено требование об </w:t>
      </w:r>
      <w:r w:rsidR="00277F6D" w:rsidRPr="00277F6D">
        <w:rPr>
          <w:sz w:val="24"/>
          <w:szCs w:val="24"/>
        </w:rPr>
        <w:t>отсутстви</w:t>
      </w:r>
      <w:r w:rsidR="00277F6D">
        <w:rPr>
          <w:sz w:val="24"/>
          <w:szCs w:val="24"/>
        </w:rPr>
        <w:t>и</w:t>
      </w:r>
      <w:r w:rsidR="00277F6D" w:rsidRPr="00277F6D">
        <w:rPr>
          <w:sz w:val="24"/>
          <w:szCs w:val="24"/>
        </w:rPr>
        <w:t xml:space="preserve"> между участником закупки и Заказчиком конфликта интересов, под которым понимаются случаи, при которых Директор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77F6D">
        <w:rPr>
          <w:sz w:val="24"/>
          <w:szCs w:val="24"/>
        </w:rPr>
        <w:t>.</w:t>
      </w:r>
    </w:p>
    <w:p w:rsidR="00277F6D" w:rsidRDefault="00277F6D" w:rsidP="00277F6D">
      <w:pPr>
        <w:shd w:val="clear" w:color="auto" w:fill="FFFFFF"/>
        <w:ind w:left="567"/>
        <w:jc w:val="both"/>
        <w:rPr>
          <w:sz w:val="24"/>
          <w:szCs w:val="24"/>
        </w:rPr>
      </w:pPr>
    </w:p>
    <w:p w:rsidR="00277F6D" w:rsidRDefault="00277F6D" w:rsidP="00277F6D">
      <w:pPr>
        <w:shd w:val="clear" w:color="auto" w:fill="FFFFFF"/>
        <w:ind w:left="567"/>
        <w:jc w:val="both"/>
        <w:rPr>
          <w:sz w:val="24"/>
          <w:szCs w:val="24"/>
        </w:rPr>
      </w:pPr>
      <w:r>
        <w:rPr>
          <w:sz w:val="24"/>
          <w:szCs w:val="24"/>
        </w:rPr>
        <w:t xml:space="preserve">Данные действия </w:t>
      </w:r>
      <w:r w:rsidR="003B0D7F">
        <w:rPr>
          <w:sz w:val="24"/>
          <w:szCs w:val="24"/>
        </w:rPr>
        <w:t>противоречат нормам Положения, а также вводят в заблуждение участников закупки, так как заявка должна отвечать требованиям Закупочной Документации и требованиям Положения</w:t>
      </w:r>
      <w:r w:rsidR="00BE611C">
        <w:rPr>
          <w:sz w:val="24"/>
          <w:szCs w:val="24"/>
        </w:rPr>
        <w:t xml:space="preserve">, согласно </w:t>
      </w:r>
      <w:r w:rsidR="00BE611C" w:rsidRPr="00BE611C">
        <w:rPr>
          <w:sz w:val="24"/>
          <w:szCs w:val="24"/>
        </w:rPr>
        <w:t>ч. 10 ст. 3</w:t>
      </w:r>
      <w:r w:rsidR="00BE611C">
        <w:rPr>
          <w:sz w:val="24"/>
          <w:szCs w:val="24"/>
        </w:rPr>
        <w:t>.2</w:t>
      </w:r>
      <w:r w:rsidR="00BE611C" w:rsidRPr="00BE611C">
        <w:rPr>
          <w:sz w:val="24"/>
          <w:szCs w:val="24"/>
        </w:rPr>
        <w:t xml:space="preserve"> Закона о закупках</w:t>
      </w:r>
      <w:r w:rsidR="00BE611C">
        <w:rPr>
          <w:sz w:val="24"/>
          <w:szCs w:val="24"/>
        </w:rPr>
        <w:t>.</w:t>
      </w:r>
    </w:p>
    <w:p w:rsidR="003B0D7F" w:rsidRDefault="003B0D7F" w:rsidP="00277F6D">
      <w:pPr>
        <w:shd w:val="clear" w:color="auto" w:fill="FFFFFF"/>
        <w:ind w:left="567"/>
        <w:jc w:val="both"/>
        <w:rPr>
          <w:sz w:val="24"/>
          <w:szCs w:val="24"/>
        </w:rPr>
      </w:pPr>
    </w:p>
    <w:p w:rsidR="003B0D7F" w:rsidRDefault="003B0D7F" w:rsidP="00277F6D">
      <w:pPr>
        <w:shd w:val="clear" w:color="auto" w:fill="FFFFFF"/>
        <w:ind w:left="567"/>
        <w:jc w:val="both"/>
        <w:rPr>
          <w:sz w:val="24"/>
          <w:szCs w:val="24"/>
        </w:rPr>
      </w:pPr>
      <w:r>
        <w:rPr>
          <w:sz w:val="24"/>
          <w:szCs w:val="24"/>
        </w:rPr>
        <w:t>3. В</w:t>
      </w:r>
      <w:r w:rsidR="009F6448">
        <w:rPr>
          <w:sz w:val="24"/>
          <w:szCs w:val="24"/>
        </w:rPr>
        <w:t xml:space="preserve"> п.</w:t>
      </w:r>
      <w:r>
        <w:rPr>
          <w:sz w:val="24"/>
          <w:szCs w:val="24"/>
        </w:rPr>
        <w:t>10 Информационной карты установлен</w:t>
      </w:r>
      <w:r w:rsidR="00B71CE1">
        <w:rPr>
          <w:sz w:val="24"/>
          <w:szCs w:val="24"/>
        </w:rPr>
        <w:t>ы</w:t>
      </w:r>
      <w:r>
        <w:rPr>
          <w:sz w:val="24"/>
          <w:szCs w:val="24"/>
        </w:rPr>
        <w:t xml:space="preserve"> требовани</w:t>
      </w:r>
      <w:r w:rsidR="00B71CE1">
        <w:rPr>
          <w:sz w:val="24"/>
          <w:szCs w:val="24"/>
        </w:rPr>
        <w:t>я</w:t>
      </w:r>
      <w:r>
        <w:rPr>
          <w:sz w:val="24"/>
          <w:szCs w:val="24"/>
        </w:rPr>
        <w:t xml:space="preserve"> к </w:t>
      </w:r>
      <w:r w:rsidR="00B71CE1">
        <w:rPr>
          <w:sz w:val="24"/>
          <w:szCs w:val="24"/>
        </w:rPr>
        <w:t xml:space="preserve">документам, </w:t>
      </w:r>
      <w:r w:rsidR="00B71CE1" w:rsidRPr="00B71CE1">
        <w:rPr>
          <w:sz w:val="24"/>
          <w:szCs w:val="24"/>
        </w:rPr>
        <w:t>входящие в состав заявки</w:t>
      </w:r>
      <w:r>
        <w:rPr>
          <w:sz w:val="24"/>
          <w:szCs w:val="24"/>
        </w:rPr>
        <w:t xml:space="preserve">, в том числе необходимо предоставить </w:t>
      </w:r>
      <w:r w:rsidRPr="003B0D7F">
        <w:rPr>
          <w:sz w:val="24"/>
          <w:szCs w:val="24"/>
        </w:rPr>
        <w:t>Коммерческое предложение по форме, установленной в настоящей документации о закупке (часть III документации о закупке (форма 10).</w:t>
      </w:r>
    </w:p>
    <w:p w:rsidR="00440DF6" w:rsidRDefault="00440DF6" w:rsidP="00440DF6">
      <w:pPr>
        <w:shd w:val="clear" w:color="auto" w:fill="FFFFFF"/>
        <w:ind w:firstLine="567"/>
        <w:jc w:val="both"/>
        <w:rPr>
          <w:sz w:val="24"/>
          <w:szCs w:val="24"/>
        </w:rPr>
      </w:pPr>
    </w:p>
    <w:p w:rsidR="009F6448" w:rsidRDefault="00D4009F" w:rsidP="009F6448">
      <w:pPr>
        <w:shd w:val="clear" w:color="auto" w:fill="FFFFFF"/>
        <w:ind w:left="567"/>
        <w:jc w:val="both"/>
        <w:rPr>
          <w:sz w:val="24"/>
          <w:szCs w:val="24"/>
        </w:rPr>
      </w:pPr>
      <w:r>
        <w:rPr>
          <w:sz w:val="24"/>
          <w:szCs w:val="24"/>
        </w:rPr>
        <w:t>Согласно инструкции,</w:t>
      </w:r>
      <w:r w:rsidR="009F6448">
        <w:rPr>
          <w:sz w:val="24"/>
          <w:szCs w:val="24"/>
        </w:rPr>
        <w:t xml:space="preserve"> приведенной в форме 10, участник </w:t>
      </w:r>
      <w:r>
        <w:rPr>
          <w:sz w:val="24"/>
          <w:szCs w:val="24"/>
        </w:rPr>
        <w:t xml:space="preserve">закупки </w:t>
      </w:r>
      <w:r w:rsidR="009F6448">
        <w:rPr>
          <w:sz w:val="24"/>
          <w:szCs w:val="24"/>
        </w:rPr>
        <w:t>должен:</w:t>
      </w:r>
    </w:p>
    <w:p w:rsidR="009F6448" w:rsidRPr="009F6448" w:rsidRDefault="009F6448" w:rsidP="009F6448">
      <w:pPr>
        <w:shd w:val="clear" w:color="auto" w:fill="FFFFFF"/>
        <w:ind w:left="567"/>
        <w:jc w:val="both"/>
        <w:rPr>
          <w:sz w:val="24"/>
          <w:szCs w:val="24"/>
        </w:rPr>
      </w:pPr>
      <w:r>
        <w:rPr>
          <w:sz w:val="24"/>
          <w:szCs w:val="24"/>
        </w:rPr>
        <w:t xml:space="preserve">- </w:t>
      </w:r>
      <w:r w:rsidRPr="009F6448">
        <w:rPr>
          <w:sz w:val="24"/>
          <w:szCs w:val="24"/>
        </w:rPr>
        <w:t xml:space="preserve">в столбце 3 «Наименование поставляемых материалов (товаров), оборудования» </w:t>
      </w:r>
      <w:r w:rsidRPr="00D4009F">
        <w:rPr>
          <w:b/>
          <w:bCs/>
          <w:sz w:val="24"/>
          <w:szCs w:val="24"/>
        </w:rPr>
        <w:t>указать номенклатуру товаров</w:t>
      </w:r>
      <w:r w:rsidRPr="009F6448">
        <w:rPr>
          <w:sz w:val="24"/>
          <w:szCs w:val="24"/>
        </w:rPr>
        <w:t xml:space="preserve">, предлагаемых к поставке в рамках выполнения по организации мероприятий по благоустройству территорий Мурманской области в части устройства остановок общественного транспорта, </w:t>
      </w:r>
      <w:r w:rsidRPr="009F6448">
        <w:rPr>
          <w:b/>
          <w:bCs/>
          <w:sz w:val="24"/>
          <w:szCs w:val="24"/>
        </w:rPr>
        <w:t>которые должны соответствовать требованиям к товарам, установленным в Приложении №4 Техническое задание</w:t>
      </w:r>
      <w:r w:rsidRPr="009F6448">
        <w:rPr>
          <w:sz w:val="24"/>
          <w:szCs w:val="24"/>
        </w:rPr>
        <w:t>;</w:t>
      </w:r>
    </w:p>
    <w:p w:rsidR="009F6448" w:rsidRPr="009F6448" w:rsidRDefault="009F6448" w:rsidP="009F6448">
      <w:pPr>
        <w:shd w:val="clear" w:color="auto" w:fill="FFFFFF"/>
        <w:ind w:left="567"/>
        <w:jc w:val="both"/>
        <w:rPr>
          <w:sz w:val="24"/>
          <w:szCs w:val="24"/>
        </w:rPr>
      </w:pPr>
      <w:r>
        <w:rPr>
          <w:sz w:val="24"/>
          <w:szCs w:val="24"/>
        </w:rPr>
        <w:t xml:space="preserve">- </w:t>
      </w:r>
      <w:r w:rsidRPr="009F6448">
        <w:rPr>
          <w:sz w:val="24"/>
          <w:szCs w:val="24"/>
        </w:rPr>
        <w:t xml:space="preserve">в столбце 4 «Производитель, страна происхождения, населенный пункт (город, село и т.п.)» указываются краткое наименование производителя, страна в </w:t>
      </w:r>
      <w:r w:rsidRPr="009F6448">
        <w:rPr>
          <w:b/>
          <w:bCs/>
          <w:sz w:val="24"/>
          <w:szCs w:val="24"/>
        </w:rPr>
        <w:t>которой изготавливается товар</w:t>
      </w:r>
      <w:r w:rsidRPr="009F6448">
        <w:rPr>
          <w:sz w:val="24"/>
          <w:szCs w:val="24"/>
        </w:rPr>
        <w:t xml:space="preserve">, по </w:t>
      </w:r>
      <w:r w:rsidRPr="009F6448">
        <w:rPr>
          <w:sz w:val="24"/>
          <w:szCs w:val="24"/>
        </w:rPr>
        <w:lastRenderedPageBreak/>
        <w:t xml:space="preserve">возможности адрес, при отсутствии указания страны производителя, такая заявка рассматривается о поставке иностранного товара.  </w:t>
      </w:r>
    </w:p>
    <w:p w:rsidR="009F6448" w:rsidRPr="009F6448" w:rsidRDefault="009F6448" w:rsidP="009F6448">
      <w:pPr>
        <w:shd w:val="clear" w:color="auto" w:fill="FFFFFF"/>
        <w:ind w:left="567"/>
        <w:jc w:val="both"/>
        <w:rPr>
          <w:sz w:val="24"/>
          <w:szCs w:val="24"/>
        </w:rPr>
      </w:pPr>
      <w:r>
        <w:rPr>
          <w:sz w:val="24"/>
          <w:szCs w:val="24"/>
        </w:rPr>
        <w:t xml:space="preserve">- </w:t>
      </w:r>
      <w:r w:rsidRPr="009F6448">
        <w:rPr>
          <w:sz w:val="24"/>
          <w:szCs w:val="24"/>
        </w:rPr>
        <w:t xml:space="preserve">в столбце 5 «Ед. изм.» указывается единица измерения </w:t>
      </w:r>
      <w:r w:rsidRPr="009F6448">
        <w:rPr>
          <w:b/>
          <w:bCs/>
          <w:sz w:val="24"/>
          <w:szCs w:val="24"/>
        </w:rPr>
        <w:t>предлагаемого товара</w:t>
      </w:r>
      <w:r w:rsidRPr="009F6448">
        <w:rPr>
          <w:sz w:val="24"/>
          <w:szCs w:val="24"/>
        </w:rPr>
        <w:t xml:space="preserve"> (штука, комплект, кг, метр и т.д.);</w:t>
      </w:r>
    </w:p>
    <w:p w:rsidR="009F6448" w:rsidRDefault="009F6448" w:rsidP="009F6448">
      <w:pPr>
        <w:shd w:val="clear" w:color="auto" w:fill="FFFFFF"/>
        <w:ind w:left="567"/>
        <w:jc w:val="both"/>
        <w:rPr>
          <w:sz w:val="24"/>
          <w:szCs w:val="24"/>
        </w:rPr>
      </w:pPr>
      <w:r>
        <w:rPr>
          <w:sz w:val="24"/>
          <w:szCs w:val="24"/>
        </w:rPr>
        <w:t xml:space="preserve">- </w:t>
      </w:r>
      <w:r w:rsidRPr="009F6448">
        <w:rPr>
          <w:sz w:val="24"/>
          <w:szCs w:val="24"/>
        </w:rPr>
        <w:t xml:space="preserve">в столбце 6«Кол-во, в ед. изм.» по всем позициям указывается количество </w:t>
      </w:r>
      <w:r w:rsidRPr="009F6448">
        <w:rPr>
          <w:b/>
          <w:bCs/>
          <w:sz w:val="24"/>
          <w:szCs w:val="24"/>
        </w:rPr>
        <w:t>предлагаемого к поставке товара</w:t>
      </w:r>
      <w:r w:rsidRPr="009F6448">
        <w:rPr>
          <w:sz w:val="24"/>
          <w:szCs w:val="24"/>
        </w:rPr>
        <w:t xml:space="preserve"> в </w:t>
      </w:r>
      <w:bookmarkStart w:id="1" w:name="_Hlk37758002"/>
      <w:r w:rsidRPr="009F6448">
        <w:rPr>
          <w:b/>
          <w:bCs/>
          <w:sz w:val="24"/>
          <w:szCs w:val="24"/>
        </w:rPr>
        <w:t>соответствии с требованиями Приложения №4 Техническое задание</w:t>
      </w:r>
      <w:bookmarkEnd w:id="1"/>
      <w:r w:rsidRPr="009F6448">
        <w:rPr>
          <w:sz w:val="24"/>
          <w:szCs w:val="24"/>
        </w:rPr>
        <w:t>;</w:t>
      </w:r>
    </w:p>
    <w:p w:rsidR="00376DDE" w:rsidRDefault="00376DDE" w:rsidP="009F6448">
      <w:pPr>
        <w:shd w:val="clear" w:color="auto" w:fill="FFFFFF"/>
        <w:ind w:left="567"/>
        <w:jc w:val="both"/>
        <w:rPr>
          <w:b/>
          <w:bCs/>
          <w:sz w:val="24"/>
          <w:szCs w:val="24"/>
        </w:rPr>
      </w:pPr>
      <w:r>
        <w:rPr>
          <w:sz w:val="24"/>
          <w:szCs w:val="24"/>
        </w:rPr>
        <w:t xml:space="preserve">При этом </w:t>
      </w:r>
      <w:r w:rsidRPr="00376DDE">
        <w:rPr>
          <w:sz w:val="24"/>
          <w:szCs w:val="24"/>
        </w:rPr>
        <w:t xml:space="preserve">при отсутствии указания (декларирования) производителя, страны происхождения поставляемых материалов (товаров), оборудования в рамках выполнение работ по разработке проектной, сметной документации на развитие общественных территорий города </w:t>
      </w:r>
      <w:r w:rsidR="007B48E1" w:rsidRPr="007B48E1">
        <w:rPr>
          <w:sz w:val="24"/>
          <w:szCs w:val="24"/>
        </w:rPr>
        <w:t>Снежногорск</w:t>
      </w:r>
      <w:r w:rsidRPr="00376DDE">
        <w:rPr>
          <w:sz w:val="24"/>
          <w:szCs w:val="24"/>
        </w:rPr>
        <w:t xml:space="preserve">, такая заявка рассматривается как </w:t>
      </w:r>
      <w:r w:rsidRPr="00376DDE">
        <w:rPr>
          <w:b/>
          <w:bCs/>
          <w:sz w:val="24"/>
          <w:szCs w:val="24"/>
        </w:rPr>
        <w:t>содержащая предложение о поставке иностранных товаров</w:t>
      </w:r>
      <w:r>
        <w:rPr>
          <w:b/>
          <w:bCs/>
          <w:sz w:val="24"/>
          <w:szCs w:val="24"/>
        </w:rPr>
        <w:t>.</w:t>
      </w:r>
    </w:p>
    <w:p w:rsidR="00376DDE" w:rsidRDefault="00376DDE" w:rsidP="009F6448">
      <w:pPr>
        <w:shd w:val="clear" w:color="auto" w:fill="FFFFFF"/>
        <w:ind w:left="567"/>
        <w:jc w:val="both"/>
        <w:rPr>
          <w:b/>
          <w:bCs/>
          <w:sz w:val="24"/>
          <w:szCs w:val="24"/>
        </w:rPr>
      </w:pPr>
    </w:p>
    <w:p w:rsidR="00376DDE" w:rsidRDefault="00376DDE" w:rsidP="009F6448">
      <w:pPr>
        <w:shd w:val="clear" w:color="auto" w:fill="FFFFFF"/>
        <w:ind w:left="567"/>
        <w:jc w:val="both"/>
        <w:rPr>
          <w:sz w:val="24"/>
          <w:szCs w:val="24"/>
        </w:rPr>
      </w:pPr>
      <w:r w:rsidRPr="00376DDE">
        <w:rPr>
          <w:sz w:val="24"/>
          <w:szCs w:val="24"/>
        </w:rPr>
        <w:t>Обращаем внимание Комиссии</w:t>
      </w:r>
      <w:r w:rsidR="008F6E7D">
        <w:rPr>
          <w:sz w:val="24"/>
          <w:szCs w:val="24"/>
        </w:rPr>
        <w:t xml:space="preserve"> на то</w:t>
      </w:r>
      <w:r w:rsidRPr="00376DDE">
        <w:rPr>
          <w:sz w:val="24"/>
          <w:szCs w:val="24"/>
        </w:rPr>
        <w:t xml:space="preserve">, что предмет закупки Выполнение работ по </w:t>
      </w:r>
      <w:r w:rsidRPr="00376DDE">
        <w:rPr>
          <w:b/>
          <w:bCs/>
          <w:sz w:val="24"/>
          <w:szCs w:val="24"/>
        </w:rPr>
        <w:t>разработке проектной, сметной документации</w:t>
      </w:r>
      <w:r w:rsidRPr="00376DDE">
        <w:rPr>
          <w:sz w:val="24"/>
          <w:szCs w:val="24"/>
        </w:rPr>
        <w:t xml:space="preserve"> на развитие общественных территорий города </w:t>
      </w:r>
      <w:r w:rsidR="007B48E1" w:rsidRPr="007B48E1">
        <w:rPr>
          <w:sz w:val="24"/>
          <w:szCs w:val="24"/>
        </w:rPr>
        <w:t>Снежногорск</w:t>
      </w:r>
      <w:r>
        <w:rPr>
          <w:sz w:val="24"/>
          <w:szCs w:val="24"/>
        </w:rPr>
        <w:t xml:space="preserve">. </w:t>
      </w:r>
    </w:p>
    <w:p w:rsidR="00376DDE" w:rsidRDefault="00376DDE" w:rsidP="009F6448">
      <w:pPr>
        <w:shd w:val="clear" w:color="auto" w:fill="FFFFFF"/>
        <w:ind w:left="567"/>
        <w:jc w:val="both"/>
        <w:rPr>
          <w:b/>
          <w:bCs/>
          <w:sz w:val="24"/>
          <w:szCs w:val="24"/>
        </w:rPr>
      </w:pPr>
      <w:r>
        <w:rPr>
          <w:sz w:val="24"/>
          <w:szCs w:val="24"/>
        </w:rPr>
        <w:t xml:space="preserve">В составе выполняемых работ не предусмотрены какие-либо товары, также отсутствуют </w:t>
      </w:r>
      <w:r w:rsidR="00D4009F">
        <w:rPr>
          <w:sz w:val="24"/>
          <w:szCs w:val="24"/>
        </w:rPr>
        <w:t xml:space="preserve">какие-либо </w:t>
      </w:r>
      <w:r>
        <w:rPr>
          <w:sz w:val="24"/>
          <w:szCs w:val="24"/>
        </w:rPr>
        <w:t xml:space="preserve">указания на товары в </w:t>
      </w:r>
      <w:r w:rsidRPr="009F6448">
        <w:rPr>
          <w:b/>
          <w:bCs/>
          <w:sz w:val="24"/>
          <w:szCs w:val="24"/>
        </w:rPr>
        <w:t>соответствии с требованиями Приложения №4 Техническое задани</w:t>
      </w:r>
      <w:r>
        <w:rPr>
          <w:b/>
          <w:bCs/>
          <w:sz w:val="24"/>
          <w:szCs w:val="24"/>
        </w:rPr>
        <w:t>я</w:t>
      </w:r>
      <w:r w:rsidR="00D4009F">
        <w:rPr>
          <w:b/>
          <w:bCs/>
          <w:sz w:val="24"/>
          <w:szCs w:val="24"/>
        </w:rPr>
        <w:t>.</w:t>
      </w:r>
    </w:p>
    <w:p w:rsidR="00D4009F" w:rsidRDefault="00D4009F" w:rsidP="009F6448">
      <w:pPr>
        <w:shd w:val="clear" w:color="auto" w:fill="FFFFFF"/>
        <w:ind w:left="567"/>
        <w:jc w:val="both"/>
        <w:rPr>
          <w:sz w:val="24"/>
          <w:szCs w:val="24"/>
        </w:rPr>
      </w:pPr>
    </w:p>
    <w:p w:rsidR="00D4009F" w:rsidRDefault="00D4009F" w:rsidP="009F6448">
      <w:pPr>
        <w:shd w:val="clear" w:color="auto" w:fill="FFFFFF"/>
        <w:ind w:left="567"/>
        <w:jc w:val="both"/>
        <w:rPr>
          <w:sz w:val="24"/>
          <w:szCs w:val="24"/>
        </w:rPr>
      </w:pPr>
      <w:r>
        <w:rPr>
          <w:sz w:val="24"/>
          <w:szCs w:val="24"/>
        </w:rPr>
        <w:t>Исходя из вышеизложенного указанная форма №10 не соответствует предмету закупки и выполняемым работам, соответственно не представляется возможным корректно заполнить требуемую форму, что может привести к необоснованному отклонению заявки участника.</w:t>
      </w:r>
    </w:p>
    <w:p w:rsidR="00FD3279" w:rsidRDefault="00FD3279" w:rsidP="009F6448">
      <w:pPr>
        <w:shd w:val="clear" w:color="auto" w:fill="FFFFFF"/>
        <w:ind w:left="567"/>
        <w:jc w:val="both"/>
        <w:rPr>
          <w:sz w:val="24"/>
          <w:szCs w:val="24"/>
        </w:rPr>
      </w:pPr>
    </w:p>
    <w:p w:rsidR="00727A3B" w:rsidRDefault="00FD3279" w:rsidP="009F6448">
      <w:pPr>
        <w:shd w:val="clear" w:color="auto" w:fill="FFFFFF"/>
        <w:ind w:left="567"/>
        <w:jc w:val="both"/>
        <w:rPr>
          <w:sz w:val="24"/>
          <w:szCs w:val="24"/>
        </w:rPr>
      </w:pPr>
      <w:r>
        <w:rPr>
          <w:sz w:val="24"/>
          <w:szCs w:val="24"/>
        </w:rPr>
        <w:t xml:space="preserve">4. </w:t>
      </w:r>
      <w:r w:rsidR="00727A3B">
        <w:rPr>
          <w:sz w:val="24"/>
          <w:szCs w:val="24"/>
        </w:rPr>
        <w:t>Заказчиком нарушен</w:t>
      </w:r>
      <w:r w:rsidR="00DE1C61">
        <w:rPr>
          <w:sz w:val="24"/>
          <w:szCs w:val="24"/>
        </w:rPr>
        <w:t>ы</w:t>
      </w:r>
      <w:r w:rsidR="00697B62">
        <w:rPr>
          <w:sz w:val="24"/>
          <w:szCs w:val="24"/>
        </w:rPr>
        <w:t xml:space="preserve"> установленные сроки</w:t>
      </w:r>
      <w:r w:rsidR="0043783B">
        <w:rPr>
          <w:sz w:val="24"/>
          <w:szCs w:val="24"/>
        </w:rPr>
        <w:t>,</w:t>
      </w:r>
      <w:r w:rsidR="00697B62">
        <w:rPr>
          <w:sz w:val="24"/>
          <w:szCs w:val="24"/>
        </w:rPr>
        <w:t xml:space="preserve"> для подачи заявки при внесении изменений в Документацию о закупке.</w:t>
      </w:r>
    </w:p>
    <w:p w:rsidR="00DE1C61" w:rsidRDefault="00697B62" w:rsidP="009F6448">
      <w:pPr>
        <w:shd w:val="clear" w:color="auto" w:fill="FFFFFF"/>
        <w:ind w:left="567"/>
        <w:jc w:val="both"/>
        <w:rPr>
          <w:b/>
          <w:bCs/>
          <w:sz w:val="24"/>
          <w:szCs w:val="24"/>
        </w:rPr>
      </w:pPr>
      <w:r>
        <w:rPr>
          <w:sz w:val="24"/>
          <w:szCs w:val="24"/>
        </w:rPr>
        <w:t xml:space="preserve">Согласно </w:t>
      </w:r>
      <w:r w:rsidR="00DE1C61">
        <w:rPr>
          <w:sz w:val="24"/>
          <w:szCs w:val="24"/>
        </w:rPr>
        <w:t xml:space="preserve">ч. 11, ст. 4 </w:t>
      </w:r>
      <w:r w:rsidR="00DE1C61" w:rsidRPr="00440DF6">
        <w:rPr>
          <w:sz w:val="24"/>
          <w:szCs w:val="24"/>
        </w:rPr>
        <w:t>Закона о закупках</w:t>
      </w:r>
      <w:r>
        <w:rPr>
          <w:sz w:val="24"/>
          <w:szCs w:val="24"/>
        </w:rPr>
        <w:t xml:space="preserve"> в</w:t>
      </w:r>
      <w:r w:rsidRPr="00697B62">
        <w:rPr>
          <w:sz w:val="24"/>
          <w:szCs w:val="24"/>
        </w:rPr>
        <w:t xml:space="preserve"> </w:t>
      </w:r>
      <w:r w:rsidRPr="00697B62">
        <w:rPr>
          <w:b/>
          <w:bCs/>
          <w:sz w:val="24"/>
          <w:szCs w:val="24"/>
        </w:rPr>
        <w:t>случае внесения изменений</w:t>
      </w:r>
      <w:r w:rsidRPr="00697B62">
        <w:rPr>
          <w:sz w:val="24"/>
          <w:szCs w:val="24"/>
        </w:rPr>
        <w:t xml:space="preserve"> в извещение об осуществлении конкурентной закупки, документацию о конкурентной закупке </w:t>
      </w:r>
      <w:r w:rsidRPr="00697B62">
        <w:rPr>
          <w:b/>
          <w:bCs/>
          <w:sz w:val="24"/>
          <w:szCs w:val="24"/>
        </w:rPr>
        <w:t>срок подачи заявок на участие в такой закупке должен быть продлен</w:t>
      </w:r>
      <w:r w:rsidRPr="00697B62">
        <w:rPr>
          <w:sz w:val="24"/>
          <w:szCs w:val="24"/>
        </w:rPr>
        <w:t xml:space="preserve"> таким образом, чтобы </w:t>
      </w:r>
      <w:r w:rsidRPr="004A68CD">
        <w:rPr>
          <w:b/>
          <w:bCs/>
          <w:sz w:val="24"/>
          <w:szCs w:val="24"/>
          <w:u w:val="single"/>
        </w:rPr>
        <w:t>с даты</w:t>
      </w:r>
      <w:r w:rsidRPr="00697B62">
        <w:rPr>
          <w:b/>
          <w:bCs/>
          <w:sz w:val="24"/>
          <w:szCs w:val="24"/>
        </w:rPr>
        <w:t xml:space="preserve"> размещения</w:t>
      </w:r>
      <w:r w:rsidRPr="00697B62">
        <w:rPr>
          <w:sz w:val="24"/>
          <w:szCs w:val="24"/>
        </w:rPr>
        <w:t xml:space="preserve"> в единой информационной системе </w:t>
      </w:r>
      <w:r w:rsidRPr="004D566F">
        <w:rPr>
          <w:b/>
          <w:bCs/>
          <w:sz w:val="24"/>
          <w:szCs w:val="24"/>
          <w:u w:val="single"/>
        </w:rPr>
        <w:t>указанных изменений</w:t>
      </w:r>
      <w:r w:rsidRPr="00697B62">
        <w:rPr>
          <w:sz w:val="24"/>
          <w:szCs w:val="24"/>
        </w:rPr>
        <w:t xml:space="preserve"> </w:t>
      </w:r>
      <w:r w:rsidRPr="004A68CD">
        <w:rPr>
          <w:b/>
          <w:bCs/>
          <w:sz w:val="24"/>
          <w:szCs w:val="24"/>
          <w:u w:val="single"/>
        </w:rPr>
        <w:t>до даты</w:t>
      </w:r>
      <w:r w:rsidRPr="00697B62">
        <w:rPr>
          <w:b/>
          <w:bCs/>
          <w:sz w:val="24"/>
          <w:szCs w:val="24"/>
        </w:rPr>
        <w:t xml:space="preserve"> окончания срока подачи заявок</w:t>
      </w:r>
      <w:r w:rsidRPr="00697B62">
        <w:rPr>
          <w:sz w:val="24"/>
          <w:szCs w:val="24"/>
        </w:rPr>
        <w:t xml:space="preserve"> на участие в такой закупке </w:t>
      </w:r>
      <w:r w:rsidRPr="00697B62">
        <w:rPr>
          <w:b/>
          <w:bCs/>
          <w:sz w:val="24"/>
          <w:szCs w:val="24"/>
        </w:rPr>
        <w:t>оставалось не менее половины срока подачи заявок</w:t>
      </w:r>
      <w:r w:rsidRPr="00697B62">
        <w:rPr>
          <w:sz w:val="24"/>
          <w:szCs w:val="24"/>
        </w:rPr>
        <w:t xml:space="preserve"> на участие в такой закупке, </w:t>
      </w:r>
      <w:r w:rsidRPr="00697B62">
        <w:rPr>
          <w:b/>
          <w:bCs/>
          <w:sz w:val="24"/>
          <w:szCs w:val="24"/>
        </w:rPr>
        <w:t>установленного положением о закупке для данного способа закупки</w:t>
      </w:r>
      <w:r>
        <w:rPr>
          <w:b/>
          <w:bCs/>
          <w:sz w:val="24"/>
          <w:szCs w:val="24"/>
        </w:rPr>
        <w:t xml:space="preserve">. </w:t>
      </w:r>
    </w:p>
    <w:p w:rsidR="00697B62" w:rsidRPr="00B31853" w:rsidRDefault="00697B62" w:rsidP="009F6448">
      <w:pPr>
        <w:shd w:val="clear" w:color="auto" w:fill="FFFFFF"/>
        <w:ind w:left="567"/>
        <w:jc w:val="both"/>
        <w:rPr>
          <w:sz w:val="24"/>
          <w:szCs w:val="24"/>
        </w:rPr>
      </w:pPr>
      <w:r w:rsidRPr="00697B62">
        <w:rPr>
          <w:sz w:val="24"/>
          <w:szCs w:val="24"/>
        </w:rPr>
        <w:t xml:space="preserve">Согласно </w:t>
      </w:r>
      <w:r w:rsidR="004A68CD">
        <w:rPr>
          <w:sz w:val="24"/>
          <w:szCs w:val="24"/>
        </w:rPr>
        <w:t xml:space="preserve">п. 7.8.7 Раздела  7, </w:t>
      </w:r>
      <w:r w:rsidRPr="00697B62">
        <w:rPr>
          <w:sz w:val="24"/>
          <w:szCs w:val="24"/>
        </w:rPr>
        <w:t xml:space="preserve">п. </w:t>
      </w:r>
      <w:r>
        <w:rPr>
          <w:sz w:val="24"/>
          <w:szCs w:val="24"/>
        </w:rPr>
        <w:t>9</w:t>
      </w:r>
      <w:r w:rsidRPr="00697B62">
        <w:rPr>
          <w:sz w:val="24"/>
          <w:szCs w:val="24"/>
        </w:rPr>
        <w:t>.</w:t>
      </w:r>
      <w:r>
        <w:rPr>
          <w:sz w:val="24"/>
          <w:szCs w:val="24"/>
        </w:rPr>
        <w:t>2.1</w:t>
      </w:r>
      <w:r w:rsidRPr="00697B62">
        <w:rPr>
          <w:sz w:val="24"/>
          <w:szCs w:val="24"/>
        </w:rPr>
        <w:t xml:space="preserve"> Раздела </w:t>
      </w:r>
      <w:r>
        <w:rPr>
          <w:sz w:val="24"/>
          <w:szCs w:val="24"/>
        </w:rPr>
        <w:t>9</w:t>
      </w:r>
      <w:r w:rsidRPr="00697B62">
        <w:rPr>
          <w:sz w:val="24"/>
          <w:szCs w:val="24"/>
        </w:rPr>
        <w:t xml:space="preserve"> Положения</w:t>
      </w:r>
      <w:r>
        <w:rPr>
          <w:sz w:val="24"/>
          <w:szCs w:val="24"/>
        </w:rPr>
        <w:t xml:space="preserve"> </w:t>
      </w:r>
      <w:r w:rsidR="004A68CD">
        <w:rPr>
          <w:sz w:val="24"/>
          <w:szCs w:val="24"/>
        </w:rPr>
        <w:t>при проведении з</w:t>
      </w:r>
      <w:r w:rsidRPr="00697B62">
        <w:rPr>
          <w:sz w:val="24"/>
          <w:szCs w:val="24"/>
        </w:rPr>
        <w:t>апрос</w:t>
      </w:r>
      <w:r w:rsidR="004A68CD">
        <w:rPr>
          <w:sz w:val="24"/>
          <w:szCs w:val="24"/>
        </w:rPr>
        <w:t>а</w:t>
      </w:r>
      <w:r w:rsidRPr="00697B62">
        <w:rPr>
          <w:sz w:val="24"/>
          <w:szCs w:val="24"/>
        </w:rPr>
        <w:t xml:space="preserve"> предложений</w:t>
      </w:r>
      <w:r w:rsidR="004A68CD">
        <w:rPr>
          <w:sz w:val="24"/>
          <w:szCs w:val="24"/>
        </w:rPr>
        <w:t xml:space="preserve">, </w:t>
      </w:r>
      <w:r w:rsidR="00B31853" w:rsidRPr="00B31853">
        <w:rPr>
          <w:sz w:val="24"/>
          <w:szCs w:val="24"/>
        </w:rPr>
        <w:t xml:space="preserve">извещение об осуществлении закупки и документация о закупке размещаются заказчиком в единой информационной системе </w:t>
      </w:r>
      <w:r w:rsidR="00B31853" w:rsidRPr="00B31853">
        <w:rPr>
          <w:b/>
          <w:bCs/>
          <w:sz w:val="24"/>
          <w:szCs w:val="24"/>
        </w:rPr>
        <w:t xml:space="preserve">не менее чем </w:t>
      </w:r>
      <w:r w:rsidR="00B31853" w:rsidRPr="00B31853">
        <w:rPr>
          <w:b/>
          <w:bCs/>
          <w:sz w:val="24"/>
          <w:szCs w:val="24"/>
          <w:u w:val="single"/>
        </w:rPr>
        <w:t>за</w:t>
      </w:r>
      <w:r w:rsidR="00B31853" w:rsidRPr="00B31853">
        <w:rPr>
          <w:b/>
          <w:bCs/>
          <w:sz w:val="24"/>
          <w:szCs w:val="24"/>
        </w:rPr>
        <w:t xml:space="preserve"> </w:t>
      </w:r>
      <w:r w:rsidR="00B31853" w:rsidRPr="004D566F">
        <w:rPr>
          <w:b/>
          <w:bCs/>
          <w:sz w:val="24"/>
          <w:szCs w:val="24"/>
          <w:u w:val="single"/>
        </w:rPr>
        <w:t>семь рабочих</w:t>
      </w:r>
      <w:r w:rsidR="00B31853" w:rsidRPr="00B31853">
        <w:rPr>
          <w:b/>
          <w:bCs/>
          <w:sz w:val="24"/>
          <w:szCs w:val="24"/>
        </w:rPr>
        <w:t xml:space="preserve"> дней </w:t>
      </w:r>
      <w:r w:rsidR="00B31853" w:rsidRPr="00B31853">
        <w:rPr>
          <w:b/>
          <w:bCs/>
          <w:sz w:val="24"/>
          <w:szCs w:val="24"/>
          <w:u w:val="single"/>
        </w:rPr>
        <w:t>до</w:t>
      </w:r>
      <w:r w:rsidR="00B31853" w:rsidRPr="00B31853">
        <w:rPr>
          <w:b/>
          <w:bCs/>
          <w:sz w:val="24"/>
          <w:szCs w:val="24"/>
        </w:rPr>
        <w:t xml:space="preserve"> даты окончания срока подачи заявок </w:t>
      </w:r>
      <w:r w:rsidR="00B31853" w:rsidRPr="00B31853">
        <w:rPr>
          <w:sz w:val="24"/>
          <w:szCs w:val="24"/>
        </w:rPr>
        <w:t>на участие в закупке.</w:t>
      </w:r>
    </w:p>
    <w:p w:rsidR="00B31853" w:rsidRDefault="00B31853" w:rsidP="009F6448">
      <w:pPr>
        <w:shd w:val="clear" w:color="auto" w:fill="FFFFFF"/>
        <w:ind w:left="567"/>
        <w:jc w:val="both"/>
        <w:rPr>
          <w:sz w:val="24"/>
          <w:szCs w:val="24"/>
        </w:rPr>
      </w:pPr>
    </w:p>
    <w:p w:rsidR="00FD3279" w:rsidRDefault="0043783B" w:rsidP="009F6448">
      <w:pPr>
        <w:shd w:val="clear" w:color="auto" w:fill="FFFFFF"/>
        <w:ind w:left="567"/>
        <w:jc w:val="both"/>
        <w:rPr>
          <w:sz w:val="24"/>
          <w:szCs w:val="24"/>
        </w:rPr>
      </w:pPr>
      <w:r>
        <w:rPr>
          <w:sz w:val="24"/>
          <w:szCs w:val="24"/>
        </w:rPr>
        <w:t>09.04.2020 в ЕИС Заказчиком был размещен ответ на запрос р</w:t>
      </w:r>
      <w:r w:rsidR="00A05829">
        <w:rPr>
          <w:sz w:val="24"/>
          <w:szCs w:val="24"/>
        </w:rPr>
        <w:t>азъяснени</w:t>
      </w:r>
      <w:r>
        <w:rPr>
          <w:sz w:val="24"/>
          <w:szCs w:val="24"/>
        </w:rPr>
        <w:t>й</w:t>
      </w:r>
      <w:r w:rsidR="00A05829">
        <w:rPr>
          <w:sz w:val="24"/>
          <w:szCs w:val="24"/>
        </w:rPr>
        <w:t xml:space="preserve"> положений документации</w:t>
      </w:r>
      <w:r w:rsidR="00727A3B">
        <w:rPr>
          <w:sz w:val="24"/>
          <w:szCs w:val="24"/>
        </w:rPr>
        <w:t xml:space="preserve">, </w:t>
      </w:r>
      <w:r>
        <w:rPr>
          <w:sz w:val="24"/>
          <w:szCs w:val="24"/>
        </w:rPr>
        <w:t>в котором было указано</w:t>
      </w:r>
      <w:r w:rsidR="00727A3B">
        <w:rPr>
          <w:sz w:val="24"/>
          <w:szCs w:val="24"/>
        </w:rPr>
        <w:t>, что будут внесены изменения, 09.04.2020 Заказчиком были внесены изменения в Документацию о закупке</w:t>
      </w:r>
      <w:r w:rsidR="00B31853">
        <w:rPr>
          <w:sz w:val="24"/>
          <w:szCs w:val="24"/>
        </w:rPr>
        <w:t xml:space="preserve">, при этом сроки подачи заявки не были </w:t>
      </w:r>
      <w:r w:rsidR="008F6E7D">
        <w:rPr>
          <w:sz w:val="24"/>
          <w:szCs w:val="24"/>
        </w:rPr>
        <w:t>изменены должным образом.</w:t>
      </w:r>
      <w:r w:rsidR="00B31853">
        <w:rPr>
          <w:sz w:val="24"/>
          <w:szCs w:val="24"/>
        </w:rPr>
        <w:t xml:space="preserve"> </w:t>
      </w:r>
    </w:p>
    <w:p w:rsidR="004D566F" w:rsidRDefault="00B31853" w:rsidP="004D566F">
      <w:pPr>
        <w:shd w:val="clear" w:color="auto" w:fill="FFFFFF"/>
        <w:ind w:left="567"/>
        <w:jc w:val="both"/>
        <w:rPr>
          <w:sz w:val="24"/>
          <w:szCs w:val="24"/>
        </w:rPr>
      </w:pPr>
      <w:r>
        <w:rPr>
          <w:sz w:val="24"/>
          <w:szCs w:val="24"/>
        </w:rPr>
        <w:t xml:space="preserve">В </w:t>
      </w:r>
      <w:r w:rsidR="0076265C">
        <w:rPr>
          <w:sz w:val="24"/>
          <w:szCs w:val="24"/>
        </w:rPr>
        <w:t xml:space="preserve">извещении, опубликованном </w:t>
      </w:r>
      <w:r w:rsidR="008F6E7D">
        <w:rPr>
          <w:sz w:val="24"/>
          <w:szCs w:val="24"/>
        </w:rPr>
        <w:t xml:space="preserve">в ЕИС </w:t>
      </w:r>
      <w:r w:rsidR="0076265C">
        <w:rPr>
          <w:sz w:val="24"/>
          <w:szCs w:val="24"/>
        </w:rPr>
        <w:t>09.04.2020, был установлен срок</w:t>
      </w:r>
      <w:r>
        <w:rPr>
          <w:sz w:val="24"/>
          <w:szCs w:val="24"/>
        </w:rPr>
        <w:t xml:space="preserve"> </w:t>
      </w:r>
      <w:r w:rsidR="008F6E7D">
        <w:rPr>
          <w:sz w:val="24"/>
          <w:szCs w:val="24"/>
        </w:rPr>
        <w:t xml:space="preserve">окончания </w:t>
      </w:r>
      <w:r>
        <w:rPr>
          <w:sz w:val="24"/>
          <w:szCs w:val="24"/>
        </w:rPr>
        <w:t>подачи заявки 15.04.2020</w:t>
      </w:r>
      <w:r w:rsidR="0076265C">
        <w:rPr>
          <w:sz w:val="24"/>
          <w:szCs w:val="24"/>
        </w:rPr>
        <w:t xml:space="preserve"> в 10:00 по Московскому времени, что составляет менее </w:t>
      </w:r>
      <w:r w:rsidR="0076265C" w:rsidRPr="0076265C">
        <w:rPr>
          <w:sz w:val="24"/>
          <w:szCs w:val="24"/>
        </w:rPr>
        <w:t>половины срока подачи заявок</w:t>
      </w:r>
      <w:r w:rsidR="0043783B">
        <w:rPr>
          <w:sz w:val="24"/>
          <w:szCs w:val="24"/>
        </w:rPr>
        <w:t>, так как</w:t>
      </w:r>
      <w:r w:rsidR="006C5080">
        <w:rPr>
          <w:sz w:val="24"/>
          <w:szCs w:val="24"/>
        </w:rPr>
        <w:t xml:space="preserve">, согласно требованиям Закона о закупках, а также Документации, </w:t>
      </w:r>
      <w:r w:rsidR="004D566F">
        <w:rPr>
          <w:sz w:val="24"/>
          <w:szCs w:val="24"/>
        </w:rPr>
        <w:t xml:space="preserve">срок окончания подачи заявок должен быть не менее 3,5 рабочих дня. Но заказчиком было установлено 3 рабочих дня для подачи заявок, а именно </w:t>
      </w:r>
      <w:r w:rsidR="00CD71BC">
        <w:rPr>
          <w:sz w:val="24"/>
          <w:szCs w:val="24"/>
        </w:rPr>
        <w:t xml:space="preserve">в промежутке </w:t>
      </w:r>
      <w:r w:rsidR="00CD71BC" w:rsidRPr="00CD71BC">
        <w:rPr>
          <w:sz w:val="24"/>
          <w:szCs w:val="24"/>
          <w:u w:val="single"/>
        </w:rPr>
        <w:t>с даты</w:t>
      </w:r>
      <w:r w:rsidR="00CD71BC">
        <w:rPr>
          <w:sz w:val="24"/>
          <w:szCs w:val="24"/>
        </w:rPr>
        <w:t xml:space="preserve"> 09.04.2020 </w:t>
      </w:r>
      <w:r w:rsidR="00CD71BC" w:rsidRPr="00CD71BC">
        <w:rPr>
          <w:sz w:val="24"/>
          <w:szCs w:val="24"/>
          <w:u w:val="single"/>
        </w:rPr>
        <w:t>до даты</w:t>
      </w:r>
      <w:r w:rsidR="00CD71BC">
        <w:rPr>
          <w:sz w:val="24"/>
          <w:szCs w:val="24"/>
        </w:rPr>
        <w:t xml:space="preserve"> 15.04.2020 остается три рабочих дня (10.04, 13.04, 14.03.2020</w:t>
      </w:r>
      <w:r w:rsidR="00D67AC1">
        <w:rPr>
          <w:sz w:val="24"/>
          <w:szCs w:val="24"/>
        </w:rPr>
        <w:t>,</w:t>
      </w:r>
      <w:r w:rsidR="00CD71BC">
        <w:rPr>
          <w:sz w:val="24"/>
          <w:szCs w:val="24"/>
        </w:rPr>
        <w:t xml:space="preserve">) </w:t>
      </w:r>
      <w:r w:rsidR="00D67AC1">
        <w:rPr>
          <w:sz w:val="24"/>
          <w:szCs w:val="24"/>
        </w:rPr>
        <w:t>11.04 и 12.04 - выходные дни.</w:t>
      </w:r>
    </w:p>
    <w:p w:rsidR="001819F3" w:rsidRDefault="00CD71BC" w:rsidP="004D566F">
      <w:pPr>
        <w:shd w:val="clear" w:color="auto" w:fill="FFFFFF"/>
        <w:ind w:left="567"/>
        <w:jc w:val="both"/>
        <w:rPr>
          <w:sz w:val="24"/>
          <w:szCs w:val="24"/>
        </w:rPr>
      </w:pPr>
      <w:r>
        <w:rPr>
          <w:sz w:val="24"/>
          <w:szCs w:val="24"/>
        </w:rPr>
        <w:t>В соответствии с Постановление</w:t>
      </w:r>
      <w:r w:rsidR="006D0818">
        <w:rPr>
          <w:sz w:val="24"/>
          <w:szCs w:val="24"/>
        </w:rPr>
        <w:t>м</w:t>
      </w:r>
      <w:r>
        <w:rPr>
          <w:sz w:val="24"/>
          <w:szCs w:val="24"/>
        </w:rPr>
        <w:t xml:space="preserve"> РФ от 05.04.2020 № 443 </w:t>
      </w:r>
      <w:r w:rsidR="006D0818">
        <w:rPr>
          <w:sz w:val="24"/>
          <w:szCs w:val="24"/>
        </w:rPr>
        <w:t>п</w:t>
      </w:r>
      <w:r w:rsidRPr="00CD71BC">
        <w:rPr>
          <w:sz w:val="24"/>
          <w:szCs w:val="24"/>
        </w:rPr>
        <w:t>ериод нерабочих дней был продлен до 30 апреля. В связи с этим ведомство сообщило</w:t>
      </w:r>
      <w:r w:rsidR="00D67AC1">
        <w:rPr>
          <w:sz w:val="24"/>
          <w:szCs w:val="24"/>
        </w:rPr>
        <w:t xml:space="preserve">, что </w:t>
      </w:r>
      <w:r w:rsidRPr="00CD71BC">
        <w:rPr>
          <w:sz w:val="24"/>
          <w:szCs w:val="24"/>
        </w:rPr>
        <w:t xml:space="preserve">до указанной даты заказчики вправе </w:t>
      </w:r>
      <w:r w:rsidRPr="00CD71BC">
        <w:rPr>
          <w:sz w:val="24"/>
          <w:szCs w:val="24"/>
        </w:rPr>
        <w:lastRenderedPageBreak/>
        <w:t xml:space="preserve">осуществлять закупки по Законам N 44-ФЗ и N 223-ФЗ </w:t>
      </w:r>
      <w:r w:rsidRPr="003E4853">
        <w:rPr>
          <w:b/>
          <w:bCs/>
          <w:sz w:val="24"/>
          <w:szCs w:val="24"/>
        </w:rPr>
        <w:t>в обычном режиме</w:t>
      </w:r>
      <w:r w:rsidRPr="00CD71BC">
        <w:rPr>
          <w:sz w:val="24"/>
          <w:szCs w:val="24"/>
        </w:rPr>
        <w:t xml:space="preserve">. Операторы электронных площадок должны обеспечить проведение закупок с учетом того, </w:t>
      </w:r>
      <w:r w:rsidRPr="006D0818">
        <w:rPr>
          <w:b/>
          <w:bCs/>
          <w:sz w:val="24"/>
          <w:szCs w:val="24"/>
        </w:rPr>
        <w:t>что суббота и воскресенье являются выходными днями</w:t>
      </w:r>
      <w:r w:rsidRPr="00CD71BC">
        <w:rPr>
          <w:sz w:val="24"/>
          <w:szCs w:val="24"/>
        </w:rPr>
        <w:t>.</w:t>
      </w:r>
      <w:r w:rsidR="006D0818">
        <w:rPr>
          <w:sz w:val="24"/>
          <w:szCs w:val="24"/>
        </w:rPr>
        <w:t xml:space="preserve"> </w:t>
      </w:r>
    </w:p>
    <w:p w:rsidR="001819F3" w:rsidRDefault="001819F3" w:rsidP="004D566F">
      <w:pPr>
        <w:shd w:val="clear" w:color="auto" w:fill="FFFFFF"/>
        <w:ind w:left="567"/>
        <w:jc w:val="both"/>
        <w:rPr>
          <w:sz w:val="24"/>
          <w:szCs w:val="24"/>
        </w:rPr>
      </w:pPr>
    </w:p>
    <w:p w:rsidR="00CD71BC" w:rsidRDefault="00D67AC1" w:rsidP="004D566F">
      <w:pPr>
        <w:shd w:val="clear" w:color="auto" w:fill="FFFFFF"/>
        <w:ind w:left="567"/>
        <w:jc w:val="both"/>
        <w:rPr>
          <w:b/>
          <w:bCs/>
          <w:sz w:val="24"/>
          <w:szCs w:val="24"/>
        </w:rPr>
      </w:pPr>
      <w:r>
        <w:rPr>
          <w:sz w:val="24"/>
          <w:szCs w:val="24"/>
        </w:rPr>
        <w:t xml:space="preserve">Сроки, предусмотренные Законом №44-ФЗ и принятыми </w:t>
      </w:r>
      <w:r w:rsidRPr="00D67AC1">
        <w:rPr>
          <w:sz w:val="24"/>
          <w:szCs w:val="24"/>
        </w:rPr>
        <w:t>подзаконным актам исчисля</w:t>
      </w:r>
      <w:r>
        <w:rPr>
          <w:sz w:val="24"/>
          <w:szCs w:val="24"/>
        </w:rPr>
        <w:t>емые</w:t>
      </w:r>
      <w:r w:rsidRPr="00D67AC1">
        <w:rPr>
          <w:sz w:val="24"/>
          <w:szCs w:val="24"/>
        </w:rPr>
        <w:t xml:space="preserve"> исключительно в рабочих днях</w:t>
      </w:r>
      <w:r>
        <w:rPr>
          <w:sz w:val="24"/>
          <w:szCs w:val="24"/>
        </w:rPr>
        <w:t xml:space="preserve">, подлежат исчислению в календарных датах. </w:t>
      </w:r>
      <w:r w:rsidRPr="002B7F77">
        <w:rPr>
          <w:b/>
          <w:bCs/>
          <w:sz w:val="24"/>
          <w:szCs w:val="24"/>
        </w:rPr>
        <w:t xml:space="preserve">При этом суббота и воскресенье не учитываются при исчислении сроков. </w:t>
      </w:r>
    </w:p>
    <w:p w:rsidR="0043783B" w:rsidRDefault="0043783B" w:rsidP="004D566F">
      <w:pPr>
        <w:shd w:val="clear" w:color="auto" w:fill="FFFFFF"/>
        <w:ind w:left="567"/>
        <w:jc w:val="both"/>
        <w:rPr>
          <w:b/>
          <w:bCs/>
          <w:sz w:val="24"/>
          <w:szCs w:val="24"/>
        </w:rPr>
      </w:pPr>
    </w:p>
    <w:p w:rsidR="00CC0038" w:rsidRPr="00CC0038" w:rsidRDefault="00CC0038" w:rsidP="004D566F">
      <w:pPr>
        <w:shd w:val="clear" w:color="auto" w:fill="FFFFFF"/>
        <w:ind w:left="567"/>
        <w:jc w:val="both"/>
        <w:rPr>
          <w:sz w:val="24"/>
          <w:szCs w:val="24"/>
        </w:rPr>
      </w:pPr>
      <w:r w:rsidRPr="00CC0038">
        <w:rPr>
          <w:sz w:val="24"/>
          <w:szCs w:val="24"/>
        </w:rPr>
        <w:t>Таким образом заказчик должен был руководствоваться правилами Положения и Закона о закупках.</w:t>
      </w:r>
    </w:p>
    <w:p w:rsidR="00CC0038" w:rsidRDefault="00CC0038" w:rsidP="004D566F">
      <w:pPr>
        <w:shd w:val="clear" w:color="auto" w:fill="FFFFFF"/>
        <w:ind w:left="567"/>
        <w:jc w:val="both"/>
        <w:rPr>
          <w:b/>
          <w:bCs/>
          <w:sz w:val="24"/>
          <w:szCs w:val="24"/>
        </w:rPr>
      </w:pPr>
    </w:p>
    <w:p w:rsidR="0043783B" w:rsidRDefault="0043783B" w:rsidP="004D566F">
      <w:pPr>
        <w:shd w:val="clear" w:color="auto" w:fill="FFFFFF"/>
        <w:ind w:left="567"/>
        <w:jc w:val="both"/>
        <w:rPr>
          <w:sz w:val="24"/>
          <w:szCs w:val="24"/>
        </w:rPr>
      </w:pPr>
      <w:r w:rsidRPr="006C5080">
        <w:rPr>
          <w:sz w:val="24"/>
          <w:szCs w:val="24"/>
        </w:rPr>
        <w:t xml:space="preserve">5. </w:t>
      </w:r>
      <w:r w:rsidR="00CC00E3">
        <w:rPr>
          <w:sz w:val="24"/>
          <w:szCs w:val="24"/>
        </w:rPr>
        <w:t xml:space="preserve">Заказчиком установлены завышенные требования к участникам закупки, что приводит к ограничению </w:t>
      </w:r>
      <w:r w:rsidR="001819F3">
        <w:rPr>
          <w:sz w:val="24"/>
          <w:szCs w:val="24"/>
        </w:rPr>
        <w:t>круги лиц</w:t>
      </w:r>
      <w:r w:rsidR="00135228">
        <w:rPr>
          <w:sz w:val="24"/>
          <w:szCs w:val="24"/>
        </w:rPr>
        <w:t>, решивших участвовать в закупке</w:t>
      </w:r>
      <w:r w:rsidR="00CC00E3">
        <w:rPr>
          <w:sz w:val="24"/>
          <w:szCs w:val="24"/>
        </w:rPr>
        <w:t>.</w:t>
      </w:r>
    </w:p>
    <w:p w:rsidR="00CC00E3" w:rsidRDefault="00CC00E3" w:rsidP="00CC00E3">
      <w:pPr>
        <w:shd w:val="clear" w:color="auto" w:fill="FFFFFF"/>
        <w:ind w:left="567"/>
        <w:jc w:val="both"/>
        <w:rPr>
          <w:sz w:val="24"/>
          <w:szCs w:val="24"/>
        </w:rPr>
      </w:pPr>
    </w:p>
    <w:p w:rsidR="00CC00E3" w:rsidRPr="00CC00E3" w:rsidRDefault="00CC00E3" w:rsidP="00CC00E3">
      <w:pPr>
        <w:shd w:val="clear" w:color="auto" w:fill="FFFFFF"/>
        <w:ind w:left="567"/>
        <w:jc w:val="both"/>
        <w:rPr>
          <w:sz w:val="24"/>
          <w:szCs w:val="24"/>
        </w:rPr>
      </w:pPr>
      <w:r w:rsidRPr="00CC00E3">
        <w:rPr>
          <w:sz w:val="24"/>
          <w:szCs w:val="24"/>
        </w:rPr>
        <w:t>В пп. п) п. 10 Информационной карты установлено дополнительное требование, подтверждающее квалификацию участника:</w:t>
      </w:r>
    </w:p>
    <w:p w:rsidR="00CC00E3" w:rsidRPr="00CC00E3" w:rsidRDefault="00CC00E3" w:rsidP="00CC00E3">
      <w:pPr>
        <w:shd w:val="clear" w:color="auto" w:fill="FFFFFF"/>
        <w:ind w:left="567"/>
        <w:jc w:val="both"/>
        <w:rPr>
          <w:i/>
          <w:iCs/>
          <w:sz w:val="24"/>
          <w:szCs w:val="24"/>
        </w:rPr>
      </w:pPr>
      <w:r w:rsidRPr="00CC00E3">
        <w:rPr>
          <w:i/>
          <w:iCs/>
          <w:sz w:val="24"/>
          <w:szCs w:val="24"/>
        </w:rPr>
        <w:t>сертификат соответствия опыта и деловой репутации в соответствии с требованиями ГОСТ Р 66.1.01-2015 применительно к деятельности в области архитектуры, инженерных изысканий и предоставлению технических консультаций в этих областях (код 71.1 в соответствии с Общероссийским классификатором видов экономической деятельности ОК 029-2014 (КДЕС ред.2)). Система добровольной сертификации, осуществившая оценку деловой репутации участника закупки, расчет индекса и выдачу сертификата соответствия участнику закупки, должна быть зарегистрирована в едином реестре зарегистрированных систем добровольной сертификации Федерального агентства по техническому регулированию и метрологии «Росстандарт»</w:t>
      </w:r>
    </w:p>
    <w:p w:rsidR="00440DF6" w:rsidRDefault="00440DF6" w:rsidP="00440DF6">
      <w:pPr>
        <w:shd w:val="clear" w:color="auto" w:fill="FFFFFF"/>
        <w:ind w:firstLine="567"/>
        <w:jc w:val="both"/>
        <w:rPr>
          <w:iCs/>
          <w:sz w:val="24"/>
          <w:szCs w:val="24"/>
        </w:rPr>
      </w:pPr>
    </w:p>
    <w:p w:rsidR="00CC00E3" w:rsidRPr="00464B1F" w:rsidRDefault="00CC00E3" w:rsidP="007767EC">
      <w:pPr>
        <w:shd w:val="clear" w:color="auto" w:fill="FFFFFF"/>
        <w:ind w:left="567"/>
        <w:jc w:val="both"/>
        <w:rPr>
          <w:b/>
          <w:bCs/>
          <w:iCs/>
          <w:sz w:val="24"/>
          <w:szCs w:val="24"/>
          <w:u w:val="single"/>
        </w:rPr>
      </w:pPr>
      <w:r w:rsidRPr="00CC00E3">
        <w:rPr>
          <w:iCs/>
          <w:sz w:val="24"/>
          <w:szCs w:val="24"/>
        </w:rPr>
        <w:t xml:space="preserve">Согласно Общероссийскому классификатору видов экономической деятельности (ОКВЭД 2) - ОК 029-2014 (КДЕС Ред. 2) </w:t>
      </w:r>
      <w:r w:rsidRPr="00464B1F">
        <w:rPr>
          <w:b/>
          <w:bCs/>
          <w:iCs/>
          <w:sz w:val="24"/>
          <w:szCs w:val="24"/>
          <w:u w:val="single"/>
        </w:rPr>
        <w:t>Код ОКВЭД 71.1 включает следующие подклассы:</w:t>
      </w:r>
    </w:p>
    <w:p w:rsidR="00464B1F" w:rsidRPr="00464B1F" w:rsidRDefault="00464B1F" w:rsidP="007767EC">
      <w:pPr>
        <w:shd w:val="clear" w:color="auto" w:fill="FFFFFF"/>
        <w:ind w:left="567"/>
        <w:jc w:val="both"/>
        <w:rPr>
          <w:iCs/>
          <w:sz w:val="24"/>
          <w:szCs w:val="24"/>
        </w:rPr>
      </w:pPr>
      <w:r w:rsidRPr="00464B1F">
        <w:rPr>
          <w:iCs/>
          <w:sz w:val="24"/>
          <w:szCs w:val="24"/>
        </w:rPr>
        <w:t xml:space="preserve">- </w:t>
      </w:r>
      <w:r w:rsidRPr="00464B1F">
        <w:rPr>
          <w:b/>
          <w:bCs/>
          <w:iCs/>
          <w:sz w:val="24"/>
          <w:szCs w:val="24"/>
        </w:rPr>
        <w:t>Код ОКВЭД 71.11</w:t>
      </w:r>
      <w:r w:rsidRPr="00464B1F">
        <w:rPr>
          <w:iCs/>
          <w:sz w:val="24"/>
          <w:szCs w:val="24"/>
        </w:rPr>
        <w:t xml:space="preserve"> - Деятельность в области архитектуры</w:t>
      </w:r>
    </w:p>
    <w:p w:rsidR="00464B1F" w:rsidRPr="00464B1F" w:rsidRDefault="00464B1F" w:rsidP="007767EC">
      <w:pPr>
        <w:shd w:val="clear" w:color="auto" w:fill="FFFFFF"/>
        <w:ind w:left="567"/>
        <w:jc w:val="both"/>
        <w:rPr>
          <w:iCs/>
          <w:sz w:val="24"/>
          <w:szCs w:val="24"/>
        </w:rPr>
      </w:pPr>
      <w:r w:rsidRPr="00464B1F">
        <w:rPr>
          <w:iCs/>
          <w:sz w:val="24"/>
          <w:szCs w:val="24"/>
        </w:rPr>
        <w:t xml:space="preserve">который включает подклассы: </w:t>
      </w:r>
    </w:p>
    <w:p w:rsidR="00464B1F" w:rsidRPr="00464B1F" w:rsidRDefault="00464B1F" w:rsidP="007767EC">
      <w:pPr>
        <w:shd w:val="clear" w:color="auto" w:fill="FFFFFF"/>
        <w:ind w:left="567"/>
        <w:jc w:val="both"/>
        <w:rPr>
          <w:iCs/>
          <w:sz w:val="24"/>
          <w:szCs w:val="24"/>
        </w:rPr>
      </w:pPr>
      <w:r w:rsidRPr="00464B1F">
        <w:rPr>
          <w:iCs/>
          <w:sz w:val="24"/>
          <w:szCs w:val="24"/>
        </w:rPr>
        <w:t>- Код ОКВЭД 71.11.1 - Деятельность в области архитектуры, связанная со зданиями и сооружениями</w:t>
      </w:r>
    </w:p>
    <w:p w:rsidR="00464B1F" w:rsidRPr="00464B1F" w:rsidRDefault="00464B1F" w:rsidP="007767EC">
      <w:pPr>
        <w:shd w:val="clear" w:color="auto" w:fill="FFFFFF"/>
        <w:ind w:left="567"/>
        <w:jc w:val="both"/>
        <w:rPr>
          <w:iCs/>
          <w:sz w:val="24"/>
          <w:szCs w:val="24"/>
        </w:rPr>
      </w:pPr>
      <w:r w:rsidRPr="00464B1F">
        <w:rPr>
          <w:iCs/>
          <w:sz w:val="24"/>
          <w:szCs w:val="24"/>
        </w:rPr>
        <w:t>- Код ОКВЭД 71.11.2 - Деятельность по планировке городов и территорий</w:t>
      </w:r>
    </w:p>
    <w:p w:rsidR="00464B1F" w:rsidRPr="00464B1F" w:rsidRDefault="00464B1F" w:rsidP="007767EC">
      <w:pPr>
        <w:shd w:val="clear" w:color="auto" w:fill="FFFFFF"/>
        <w:ind w:left="567"/>
        <w:jc w:val="both"/>
        <w:rPr>
          <w:iCs/>
          <w:sz w:val="24"/>
          <w:szCs w:val="24"/>
        </w:rPr>
      </w:pPr>
      <w:r w:rsidRPr="00464B1F">
        <w:rPr>
          <w:iCs/>
          <w:sz w:val="24"/>
          <w:szCs w:val="24"/>
        </w:rPr>
        <w:t>- Код ОКВЭД 71.11.3 - Деятельность в области ландшафтной архитектуры и консультативные услуги в области архитектуры.</w:t>
      </w:r>
    </w:p>
    <w:p w:rsidR="00464B1F" w:rsidRPr="00464B1F" w:rsidRDefault="00464B1F" w:rsidP="007767EC">
      <w:pPr>
        <w:shd w:val="clear" w:color="auto" w:fill="FFFFFF"/>
        <w:ind w:left="567"/>
        <w:jc w:val="both"/>
        <w:rPr>
          <w:iCs/>
          <w:sz w:val="24"/>
          <w:szCs w:val="24"/>
        </w:rPr>
      </w:pPr>
    </w:p>
    <w:p w:rsidR="00464B1F" w:rsidRPr="00464B1F" w:rsidRDefault="00464B1F" w:rsidP="007767EC">
      <w:pPr>
        <w:shd w:val="clear" w:color="auto" w:fill="FFFFFF"/>
        <w:ind w:left="567"/>
        <w:jc w:val="both"/>
        <w:rPr>
          <w:iCs/>
          <w:sz w:val="24"/>
          <w:szCs w:val="24"/>
        </w:rPr>
      </w:pPr>
      <w:r w:rsidRPr="00464B1F">
        <w:rPr>
          <w:b/>
          <w:bCs/>
          <w:iCs/>
          <w:sz w:val="24"/>
          <w:szCs w:val="24"/>
        </w:rPr>
        <w:t>- Код ОКВЭД 71.12</w:t>
      </w:r>
      <w:r w:rsidRPr="00464B1F">
        <w:rPr>
          <w:iCs/>
          <w:sz w:val="24"/>
          <w:szCs w:val="24"/>
        </w:rPr>
        <w:t xml:space="preserve"> -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464B1F" w:rsidRPr="00464B1F" w:rsidRDefault="00464B1F" w:rsidP="007767EC">
      <w:pPr>
        <w:shd w:val="clear" w:color="auto" w:fill="FFFFFF"/>
        <w:ind w:left="567"/>
        <w:jc w:val="both"/>
        <w:rPr>
          <w:iCs/>
          <w:sz w:val="24"/>
          <w:szCs w:val="24"/>
        </w:rPr>
      </w:pPr>
      <w:r w:rsidRPr="00464B1F">
        <w:rPr>
          <w:iCs/>
          <w:sz w:val="24"/>
          <w:szCs w:val="24"/>
        </w:rPr>
        <w:t>который включает подклассы:</w:t>
      </w:r>
    </w:p>
    <w:p w:rsid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71.12.1</w:t>
      </w:r>
      <w:r w:rsidRPr="00464B1F">
        <w:rPr>
          <w:iCs/>
          <w:sz w:val="24"/>
          <w:szCs w:val="24"/>
        </w:rPr>
        <w:t xml:space="preserve"> - 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rsidR="00464B1F" w:rsidRPr="00464B1F" w:rsidRDefault="00464B1F"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464B1F" w:rsidRPr="00464B1F" w:rsidRDefault="00464B1F" w:rsidP="007767EC">
      <w:pPr>
        <w:shd w:val="clear" w:color="auto" w:fill="FFFFFF"/>
        <w:ind w:left="567"/>
        <w:jc w:val="both"/>
        <w:rPr>
          <w:iCs/>
          <w:sz w:val="24"/>
          <w:szCs w:val="24"/>
        </w:rPr>
      </w:pPr>
      <w:r w:rsidRPr="00464B1F">
        <w:rPr>
          <w:iCs/>
          <w:sz w:val="24"/>
          <w:szCs w:val="24"/>
        </w:rPr>
        <w:t>Код ОКВЭД 71.12.11</w:t>
      </w:r>
      <w:r w:rsidRPr="00464B1F">
        <w:rPr>
          <w:iCs/>
          <w:sz w:val="24"/>
          <w:szCs w:val="24"/>
        </w:rPr>
        <w:tab/>
        <w:t>Разработка проектов тепло-, водо-, газоснабжения</w:t>
      </w:r>
    </w:p>
    <w:p w:rsidR="00464B1F" w:rsidRPr="00464B1F" w:rsidRDefault="00464B1F" w:rsidP="007767EC">
      <w:pPr>
        <w:shd w:val="clear" w:color="auto" w:fill="FFFFFF"/>
        <w:ind w:left="567"/>
        <w:jc w:val="both"/>
        <w:rPr>
          <w:iCs/>
          <w:sz w:val="24"/>
          <w:szCs w:val="24"/>
        </w:rPr>
      </w:pPr>
      <w:r w:rsidRPr="00464B1F">
        <w:rPr>
          <w:iCs/>
          <w:sz w:val="24"/>
          <w:szCs w:val="24"/>
        </w:rPr>
        <w:t>Код ОКВЭД 71.12.12</w:t>
      </w:r>
      <w:r w:rsidRPr="00464B1F">
        <w:rPr>
          <w:iCs/>
          <w:sz w:val="24"/>
          <w:szCs w:val="24"/>
        </w:rPr>
        <w:tab/>
        <w:t xml:space="preserve">Разработка проектов промышленных процессов и производств, относящихся к электротехнике, электронной технике, горному делу, химической технологии, </w:t>
      </w:r>
      <w:r w:rsidRPr="00464B1F">
        <w:rPr>
          <w:iCs/>
          <w:sz w:val="24"/>
          <w:szCs w:val="24"/>
        </w:rPr>
        <w:lastRenderedPageBreak/>
        <w:t>машиностроению, а также в области промышленного строительства, системотехники и техники безопасности . Эта группировка также включает:</w:t>
      </w:r>
    </w:p>
    <w:p w:rsidR="00464B1F" w:rsidRPr="00464B1F" w:rsidRDefault="00464B1F" w:rsidP="007767EC">
      <w:pPr>
        <w:shd w:val="clear" w:color="auto" w:fill="FFFFFF"/>
        <w:ind w:left="567"/>
        <w:jc w:val="both"/>
        <w:rPr>
          <w:iCs/>
          <w:sz w:val="24"/>
          <w:szCs w:val="24"/>
        </w:rPr>
      </w:pPr>
      <w:r w:rsidRPr="00464B1F">
        <w:rPr>
          <w:iCs/>
          <w:sz w:val="24"/>
          <w:szCs w:val="24"/>
        </w:rPr>
        <w:t>Код ОКВЭД 71.12.13</w:t>
      </w:r>
      <w:r w:rsidRPr="00464B1F">
        <w:rPr>
          <w:iCs/>
          <w:sz w:val="24"/>
          <w:szCs w:val="24"/>
        </w:rPr>
        <w:tab/>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p w:rsidR="00464B1F" w:rsidRPr="00464B1F" w:rsidRDefault="00464B1F" w:rsidP="007767EC">
      <w:pPr>
        <w:shd w:val="clear" w:color="auto" w:fill="FFFFFF"/>
        <w:ind w:left="567"/>
        <w:jc w:val="both"/>
        <w:rPr>
          <w:iCs/>
          <w:sz w:val="24"/>
          <w:szCs w:val="24"/>
        </w:rPr>
      </w:pPr>
      <w:r w:rsidRPr="00464B1F">
        <w:rPr>
          <w:iCs/>
          <w:sz w:val="24"/>
          <w:szCs w:val="24"/>
        </w:rPr>
        <w:t>Код ОКВЭД 71.12.14</w:t>
      </w:r>
      <w:r w:rsidRPr="00464B1F">
        <w:rPr>
          <w:iCs/>
          <w:sz w:val="24"/>
          <w:szCs w:val="24"/>
        </w:rPr>
        <w:tab/>
        <w:t>Разработка инженерно-технических проектов и контроль при строительстве и модернизации объектов использования атомной энергии</w:t>
      </w:r>
    </w:p>
    <w:p w:rsidR="00464B1F" w:rsidRP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71.12.2</w:t>
      </w:r>
      <w:r w:rsidRPr="00464B1F">
        <w:rPr>
          <w:iCs/>
          <w:sz w:val="24"/>
          <w:szCs w:val="24"/>
        </w:rPr>
        <w:t xml:space="preserve"> - Деятельность заказчика-застройщика, генерального подрядчика</w:t>
      </w:r>
    </w:p>
    <w:p w:rsidR="00464B1F" w:rsidRP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71.12.3</w:t>
      </w:r>
      <w:r w:rsidRPr="00464B1F">
        <w:rPr>
          <w:iCs/>
          <w:sz w:val="24"/>
          <w:szCs w:val="24"/>
        </w:rPr>
        <w:t xml:space="preserve"> - Работы геологоразведочные, геофизические и геохимические в области изучения недр и воспроизводства минерально-сырьевой базы</w:t>
      </w:r>
    </w:p>
    <w:p w:rsid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71.12.4</w:t>
      </w:r>
      <w:r w:rsidRPr="00464B1F">
        <w:rPr>
          <w:iCs/>
          <w:sz w:val="24"/>
          <w:szCs w:val="24"/>
        </w:rPr>
        <w:t xml:space="preserve"> - Деятельность геодезическая и картографическая</w:t>
      </w:r>
    </w:p>
    <w:p w:rsidR="00464B1F" w:rsidRPr="00464B1F" w:rsidRDefault="00464B1F"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464B1F" w:rsidRPr="00464B1F" w:rsidRDefault="00464B1F" w:rsidP="007767EC">
      <w:pPr>
        <w:shd w:val="clear" w:color="auto" w:fill="FFFFFF"/>
        <w:ind w:left="567"/>
        <w:jc w:val="both"/>
        <w:rPr>
          <w:iCs/>
          <w:sz w:val="24"/>
          <w:szCs w:val="24"/>
        </w:rPr>
      </w:pPr>
      <w:r w:rsidRPr="00464B1F">
        <w:rPr>
          <w:iCs/>
          <w:sz w:val="24"/>
          <w:szCs w:val="24"/>
        </w:rPr>
        <w:t>Код ОКВЭД 71.12.41</w:t>
      </w:r>
      <w:r w:rsidRPr="00464B1F">
        <w:rPr>
          <w:iCs/>
          <w:sz w:val="24"/>
          <w:szCs w:val="24"/>
        </w:rPr>
        <w:tab/>
        <w:t>Деятельность топографо-геодезическая</w:t>
      </w:r>
    </w:p>
    <w:p w:rsidR="00464B1F" w:rsidRPr="00464B1F" w:rsidRDefault="00464B1F" w:rsidP="007767EC">
      <w:pPr>
        <w:shd w:val="clear" w:color="auto" w:fill="FFFFFF"/>
        <w:ind w:left="567"/>
        <w:jc w:val="both"/>
        <w:rPr>
          <w:iCs/>
          <w:sz w:val="24"/>
          <w:szCs w:val="24"/>
        </w:rPr>
      </w:pPr>
      <w:r w:rsidRPr="00464B1F">
        <w:rPr>
          <w:iCs/>
          <w:sz w:val="24"/>
          <w:szCs w:val="24"/>
        </w:rPr>
        <w:t>Код ОКВЭД 71.12.42</w:t>
      </w:r>
      <w:r w:rsidRPr="00464B1F">
        <w:rPr>
          <w:iCs/>
          <w:sz w:val="24"/>
          <w:szCs w:val="24"/>
        </w:rPr>
        <w:tab/>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p w:rsidR="00464B1F" w:rsidRPr="00464B1F" w:rsidRDefault="00464B1F" w:rsidP="007767EC">
      <w:pPr>
        <w:shd w:val="clear" w:color="auto" w:fill="FFFFFF"/>
        <w:ind w:left="567"/>
        <w:jc w:val="both"/>
        <w:rPr>
          <w:iCs/>
          <w:sz w:val="24"/>
          <w:szCs w:val="24"/>
        </w:rPr>
      </w:pPr>
      <w:r w:rsidRPr="00464B1F">
        <w:rPr>
          <w:iCs/>
          <w:sz w:val="24"/>
          <w:szCs w:val="24"/>
        </w:rPr>
        <w:t>Код ОКВЭД 71.12.43</w:t>
      </w:r>
      <w:r w:rsidRPr="00464B1F">
        <w:rPr>
          <w:iCs/>
          <w:sz w:val="24"/>
          <w:szCs w:val="24"/>
        </w:rPr>
        <w:tab/>
        <w:t>Работы гидрографические изыскательские</w:t>
      </w:r>
    </w:p>
    <w:p w:rsidR="00464B1F" w:rsidRPr="00464B1F" w:rsidRDefault="00464B1F" w:rsidP="007767EC">
      <w:pPr>
        <w:shd w:val="clear" w:color="auto" w:fill="FFFFFF"/>
        <w:ind w:left="567"/>
        <w:jc w:val="both"/>
        <w:rPr>
          <w:iCs/>
          <w:sz w:val="24"/>
          <w:szCs w:val="24"/>
        </w:rPr>
      </w:pPr>
      <w:r w:rsidRPr="00464B1F">
        <w:rPr>
          <w:iCs/>
          <w:sz w:val="24"/>
          <w:szCs w:val="24"/>
        </w:rPr>
        <w:t>Код ОКВЭД 71.12.44</w:t>
      </w:r>
      <w:r w:rsidRPr="00464B1F">
        <w:rPr>
          <w:iCs/>
          <w:sz w:val="24"/>
          <w:szCs w:val="24"/>
        </w:rPr>
        <w:tab/>
        <w:t>Деятельность, связанная со сбором, обработкой и подготовкой картографической и космической информации, включая аэросъемку</w:t>
      </w:r>
    </w:p>
    <w:p w:rsidR="00464B1F"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00464B1F" w:rsidRPr="00464B1F">
        <w:rPr>
          <w:iCs/>
          <w:sz w:val="24"/>
          <w:szCs w:val="24"/>
        </w:rPr>
        <w:t>71.12.45</w:t>
      </w:r>
      <w:r w:rsidR="00464B1F" w:rsidRPr="00464B1F">
        <w:rPr>
          <w:iCs/>
          <w:sz w:val="24"/>
          <w:szCs w:val="24"/>
        </w:rPr>
        <w:tab/>
        <w:t>Инженерные изыскания в строительстве</w:t>
      </w:r>
    </w:p>
    <w:p w:rsidR="00464B1F"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00464B1F" w:rsidRPr="00464B1F">
        <w:rPr>
          <w:iCs/>
          <w:sz w:val="24"/>
          <w:szCs w:val="24"/>
        </w:rPr>
        <w:t>71.12.46</w:t>
      </w:r>
      <w:r w:rsidR="00464B1F" w:rsidRPr="00464B1F">
        <w:rPr>
          <w:iCs/>
          <w:sz w:val="24"/>
          <w:szCs w:val="24"/>
        </w:rPr>
        <w:tab/>
        <w:t>Землеустройство</w:t>
      </w:r>
    </w:p>
    <w:p w:rsidR="00464B1F" w:rsidRDefault="00464B1F" w:rsidP="007767EC">
      <w:pPr>
        <w:shd w:val="clear" w:color="auto" w:fill="FFFFFF"/>
        <w:ind w:left="567"/>
        <w:jc w:val="both"/>
        <w:rPr>
          <w:iCs/>
          <w:sz w:val="24"/>
          <w:szCs w:val="24"/>
        </w:rPr>
      </w:pPr>
      <w:r w:rsidRPr="00FB2423">
        <w:rPr>
          <w:iCs/>
          <w:sz w:val="24"/>
          <w:szCs w:val="24"/>
          <w:u w:val="single"/>
        </w:rPr>
        <w:t>- Код ОКВЭД 71.12.5</w:t>
      </w:r>
      <w:r w:rsidRPr="00464B1F">
        <w:rPr>
          <w:iCs/>
          <w:sz w:val="24"/>
          <w:szCs w:val="24"/>
        </w:rPr>
        <w:t xml:space="preserve"> - Деятельность в области гидрометеорологии и смежных с ней областях, мониторинга состояния окружающей среды, ее загрязнения</w:t>
      </w:r>
    </w:p>
    <w:p w:rsidR="00FB2423" w:rsidRPr="00464B1F" w:rsidRDefault="00FB2423"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71.12.51</w:t>
      </w:r>
      <w:r w:rsidRPr="00FB2423">
        <w:rPr>
          <w:iCs/>
          <w:sz w:val="24"/>
          <w:szCs w:val="24"/>
        </w:rPr>
        <w:tab/>
        <w:t>Деятельность наблюдательной гидрометеорологической сети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71.12.52</w:t>
      </w:r>
      <w:r w:rsidRPr="00FB2423">
        <w:rPr>
          <w:iCs/>
          <w:sz w:val="24"/>
          <w:szCs w:val="24"/>
        </w:rPr>
        <w:tab/>
        <w:t>Проведение гелиофизических и геофизических работ</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71.12.53</w:t>
      </w:r>
      <w:r w:rsidRPr="00FB2423">
        <w:rPr>
          <w:iCs/>
          <w:sz w:val="24"/>
          <w:szCs w:val="24"/>
        </w:rPr>
        <w:tab/>
        <w:t>Деятельность по мониторингу загрязнения окружающей среды для физических и юридических лиц</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71.12.54</w:t>
      </w:r>
      <w:r w:rsidRPr="00FB2423">
        <w:rPr>
          <w:iCs/>
          <w:sz w:val="24"/>
          <w:szCs w:val="24"/>
        </w:rPr>
        <w:tab/>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71.12.55</w:t>
      </w:r>
      <w:r w:rsidRPr="00FB2423">
        <w:rPr>
          <w:iCs/>
          <w:sz w:val="24"/>
          <w:szCs w:val="24"/>
        </w:rPr>
        <w:tab/>
        <w:t>Деятельность по обработке и предоставлению гидрометеорологической информации органам государственной власти и населению</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71.12.56</w:t>
      </w:r>
      <w:r w:rsidRPr="00FB2423">
        <w:rPr>
          <w:iCs/>
          <w:sz w:val="24"/>
          <w:szCs w:val="24"/>
        </w:rPr>
        <w:tab/>
        <w:t>Обеспечение гидрометеорологическое деятельности физических и юридических лиц</w:t>
      </w:r>
    </w:p>
    <w:p w:rsidR="00FB2423"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71.12.57</w:t>
      </w:r>
      <w:r w:rsidRPr="00FB2423">
        <w:rPr>
          <w:iCs/>
          <w:sz w:val="24"/>
          <w:szCs w:val="24"/>
        </w:rPr>
        <w:tab/>
        <w:t>Деятельность, связанная с активными воздействиями на метеорологические и геофизические процессы и явления</w:t>
      </w:r>
    </w:p>
    <w:p w:rsidR="00464B1F" w:rsidRDefault="00464B1F" w:rsidP="007767EC">
      <w:pPr>
        <w:shd w:val="clear" w:color="auto" w:fill="FFFFFF"/>
        <w:ind w:left="567"/>
        <w:jc w:val="both"/>
        <w:rPr>
          <w:iCs/>
          <w:sz w:val="24"/>
          <w:szCs w:val="24"/>
        </w:rPr>
      </w:pPr>
      <w:r w:rsidRPr="00464B1F">
        <w:rPr>
          <w:iCs/>
          <w:sz w:val="24"/>
          <w:szCs w:val="24"/>
        </w:rPr>
        <w:t xml:space="preserve">- </w:t>
      </w:r>
      <w:r w:rsidRPr="00FB2423">
        <w:rPr>
          <w:iCs/>
          <w:sz w:val="24"/>
          <w:szCs w:val="24"/>
          <w:u w:val="single"/>
        </w:rPr>
        <w:t>Код ОКВЭД 71.12.6</w:t>
      </w:r>
      <w:r w:rsidRPr="00464B1F">
        <w:rPr>
          <w:iCs/>
          <w:sz w:val="24"/>
          <w:szCs w:val="24"/>
        </w:rPr>
        <w:t xml:space="preserve"> - Деятельность в области технического регулирования, стандартизации, метрологии, аккредитации, каталогизации продукции</w:t>
      </w:r>
      <w:r w:rsidR="00FB2423">
        <w:rPr>
          <w:iCs/>
          <w:sz w:val="24"/>
          <w:szCs w:val="24"/>
        </w:rPr>
        <w:t xml:space="preserve"> </w:t>
      </w:r>
    </w:p>
    <w:p w:rsidR="00FB2423" w:rsidRPr="00FB2423" w:rsidRDefault="00FB2423"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71.12.61</w:t>
      </w:r>
      <w:r w:rsidRPr="00FB2423">
        <w:rPr>
          <w:iCs/>
          <w:sz w:val="24"/>
          <w:szCs w:val="24"/>
        </w:rPr>
        <w:tab/>
        <w:t>Деятельность в области технического регулирования и стандартизации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71.12.62</w:t>
      </w:r>
      <w:r w:rsidRPr="00FB2423">
        <w:rPr>
          <w:iCs/>
          <w:sz w:val="24"/>
          <w:szCs w:val="24"/>
        </w:rPr>
        <w:tab/>
        <w:t>Деятельность в области метрологии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71.12.63</w:t>
      </w:r>
      <w:r w:rsidRPr="00FB2423">
        <w:rPr>
          <w:iCs/>
          <w:sz w:val="24"/>
          <w:szCs w:val="24"/>
        </w:rPr>
        <w:tab/>
        <w:t>Деятельность в области аккредитации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71.12.64</w:t>
      </w:r>
      <w:r w:rsidRPr="00FB2423">
        <w:rPr>
          <w:iCs/>
          <w:sz w:val="24"/>
          <w:szCs w:val="24"/>
        </w:rPr>
        <w:tab/>
        <w:t>Государственный контроль (надзор) за соблюдением требований технических регламентов</w:t>
      </w:r>
      <w:r>
        <w:rPr>
          <w:iCs/>
          <w:sz w:val="24"/>
          <w:szCs w:val="24"/>
        </w:rPr>
        <w:t xml:space="preserve"> </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71.12.65</w:t>
      </w:r>
      <w:r w:rsidRPr="00FB2423">
        <w:rPr>
          <w:iCs/>
          <w:sz w:val="24"/>
          <w:szCs w:val="24"/>
        </w:rPr>
        <w:tab/>
        <w:t>Федеральный государственный метрологический надзор</w:t>
      </w:r>
    </w:p>
    <w:p w:rsidR="00FB2423"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71.12.66</w:t>
      </w:r>
      <w:r w:rsidRPr="00FB2423">
        <w:rPr>
          <w:iCs/>
          <w:sz w:val="24"/>
          <w:szCs w:val="24"/>
        </w:rPr>
        <w:tab/>
        <w:t>Деятельность в области каталогизации продукции</w:t>
      </w:r>
    </w:p>
    <w:p w:rsidR="00CC00E3" w:rsidRDefault="00464B1F" w:rsidP="007767EC">
      <w:pPr>
        <w:shd w:val="clear" w:color="auto" w:fill="FFFFFF"/>
        <w:ind w:left="567"/>
        <w:jc w:val="both"/>
        <w:rPr>
          <w:iCs/>
          <w:sz w:val="24"/>
          <w:szCs w:val="24"/>
        </w:rPr>
      </w:pPr>
      <w:r w:rsidRPr="00464B1F">
        <w:rPr>
          <w:iCs/>
          <w:sz w:val="24"/>
          <w:szCs w:val="24"/>
        </w:rPr>
        <w:t xml:space="preserve">-  </w:t>
      </w:r>
      <w:r w:rsidRPr="00FB2423">
        <w:rPr>
          <w:iCs/>
          <w:sz w:val="24"/>
          <w:szCs w:val="24"/>
          <w:u w:val="single"/>
        </w:rPr>
        <w:t>Код ОКВЭД 71.12.7</w:t>
      </w:r>
      <w:r w:rsidRPr="00464B1F">
        <w:rPr>
          <w:iCs/>
          <w:sz w:val="24"/>
          <w:szCs w:val="24"/>
        </w:rPr>
        <w:t xml:space="preserve"> - Кадастровая деятельность</w:t>
      </w:r>
    </w:p>
    <w:p w:rsidR="00FB2423" w:rsidRDefault="00FB2423" w:rsidP="007767EC">
      <w:pPr>
        <w:shd w:val="clear" w:color="auto" w:fill="FFFFFF"/>
        <w:ind w:left="567"/>
        <w:jc w:val="both"/>
        <w:rPr>
          <w:iCs/>
          <w:sz w:val="24"/>
          <w:szCs w:val="24"/>
        </w:rPr>
      </w:pPr>
    </w:p>
    <w:p w:rsidR="00FB2423" w:rsidRDefault="007767EC" w:rsidP="007767EC">
      <w:pPr>
        <w:shd w:val="clear" w:color="auto" w:fill="FFFFFF"/>
        <w:ind w:left="567"/>
        <w:jc w:val="both"/>
        <w:rPr>
          <w:iCs/>
          <w:sz w:val="24"/>
          <w:szCs w:val="24"/>
        </w:rPr>
      </w:pPr>
      <w:r>
        <w:rPr>
          <w:iCs/>
          <w:sz w:val="24"/>
          <w:szCs w:val="24"/>
        </w:rPr>
        <w:lastRenderedPageBreak/>
        <w:t xml:space="preserve">Итого в код </w:t>
      </w:r>
      <w:r w:rsidRPr="00464B1F">
        <w:rPr>
          <w:iCs/>
          <w:sz w:val="24"/>
          <w:szCs w:val="24"/>
        </w:rPr>
        <w:t>ОКВЭД</w:t>
      </w:r>
      <w:r>
        <w:rPr>
          <w:iCs/>
          <w:sz w:val="24"/>
          <w:szCs w:val="24"/>
        </w:rPr>
        <w:t xml:space="preserve"> </w:t>
      </w:r>
      <w:r w:rsidRPr="00464B1F">
        <w:rPr>
          <w:b/>
          <w:bCs/>
          <w:iCs/>
          <w:sz w:val="24"/>
          <w:szCs w:val="24"/>
          <w:u w:val="single"/>
        </w:rPr>
        <w:t xml:space="preserve">71.1 </w:t>
      </w:r>
      <w:r>
        <w:rPr>
          <w:iCs/>
          <w:sz w:val="24"/>
          <w:szCs w:val="24"/>
        </w:rPr>
        <w:t>входит 35 подклассов</w:t>
      </w:r>
      <w:r w:rsidR="00135228">
        <w:rPr>
          <w:iCs/>
          <w:sz w:val="24"/>
          <w:szCs w:val="24"/>
        </w:rPr>
        <w:t xml:space="preserve"> кодов</w:t>
      </w:r>
      <w:r>
        <w:rPr>
          <w:iCs/>
          <w:sz w:val="24"/>
          <w:szCs w:val="24"/>
        </w:rPr>
        <w:t xml:space="preserve">. </w:t>
      </w:r>
    </w:p>
    <w:p w:rsidR="007767EC" w:rsidRPr="00E72E45" w:rsidRDefault="007767EC" w:rsidP="007767EC">
      <w:pPr>
        <w:shd w:val="clear" w:color="auto" w:fill="FFFFFF"/>
        <w:ind w:left="567"/>
        <w:jc w:val="both"/>
        <w:rPr>
          <w:iCs/>
          <w:sz w:val="24"/>
          <w:szCs w:val="24"/>
        </w:rPr>
      </w:pPr>
      <w:r>
        <w:rPr>
          <w:iCs/>
          <w:sz w:val="24"/>
          <w:szCs w:val="24"/>
        </w:rPr>
        <w:t>С</w:t>
      </w:r>
      <w:r w:rsidRPr="007767EC">
        <w:rPr>
          <w:iCs/>
          <w:sz w:val="24"/>
          <w:szCs w:val="24"/>
        </w:rPr>
        <w:t xml:space="preserve">огласно правилам стандарта ГОСТ 66.1.01-2015, оценка опыта и деловой репутации проводится по </w:t>
      </w:r>
      <w:r w:rsidRPr="007767EC">
        <w:rPr>
          <w:b/>
          <w:bCs/>
          <w:iCs/>
          <w:sz w:val="24"/>
          <w:szCs w:val="24"/>
        </w:rPr>
        <w:t>конкретному виду экономической деятельности</w:t>
      </w:r>
      <w:r w:rsidRPr="007767EC">
        <w:rPr>
          <w:iCs/>
          <w:sz w:val="24"/>
          <w:szCs w:val="24"/>
        </w:rPr>
        <w:t xml:space="preserve">, который </w:t>
      </w:r>
      <w:r w:rsidR="00135228">
        <w:rPr>
          <w:iCs/>
          <w:sz w:val="24"/>
          <w:szCs w:val="24"/>
        </w:rPr>
        <w:t xml:space="preserve">может </w:t>
      </w:r>
      <w:r w:rsidRPr="007767EC">
        <w:rPr>
          <w:iCs/>
          <w:sz w:val="24"/>
          <w:szCs w:val="24"/>
        </w:rPr>
        <w:t>входит</w:t>
      </w:r>
      <w:r w:rsidR="00135228">
        <w:rPr>
          <w:iCs/>
          <w:sz w:val="24"/>
          <w:szCs w:val="24"/>
        </w:rPr>
        <w:t>ь</w:t>
      </w:r>
      <w:r w:rsidRPr="007767EC">
        <w:rPr>
          <w:iCs/>
          <w:sz w:val="24"/>
          <w:szCs w:val="24"/>
        </w:rPr>
        <w:t xml:space="preserve"> в оцениваемую группу</w:t>
      </w:r>
      <w:r>
        <w:rPr>
          <w:iCs/>
          <w:sz w:val="24"/>
          <w:szCs w:val="24"/>
        </w:rPr>
        <w:t xml:space="preserve">, то есть по </w:t>
      </w:r>
      <w:r w:rsidRPr="00135228">
        <w:rPr>
          <w:b/>
          <w:bCs/>
          <w:iCs/>
          <w:sz w:val="24"/>
          <w:szCs w:val="24"/>
        </w:rPr>
        <w:t>конкретному коду</w:t>
      </w:r>
      <w:r>
        <w:rPr>
          <w:iCs/>
          <w:sz w:val="24"/>
          <w:szCs w:val="24"/>
        </w:rPr>
        <w:t xml:space="preserve"> ОКВЭД. Таким образом участник</w:t>
      </w:r>
      <w:r w:rsidR="00E72E45">
        <w:rPr>
          <w:iCs/>
          <w:sz w:val="24"/>
          <w:szCs w:val="24"/>
        </w:rPr>
        <w:t xml:space="preserve">, для того, чтоб </w:t>
      </w:r>
      <w:r w:rsidR="00135228">
        <w:rPr>
          <w:iCs/>
          <w:sz w:val="24"/>
          <w:szCs w:val="24"/>
        </w:rPr>
        <w:t xml:space="preserve">подтвердить индекс </w:t>
      </w:r>
      <w:r w:rsidR="00E72E45">
        <w:rPr>
          <w:iCs/>
          <w:sz w:val="24"/>
          <w:szCs w:val="24"/>
        </w:rPr>
        <w:t xml:space="preserve">деловой репутации </w:t>
      </w:r>
      <w:r w:rsidR="00135228">
        <w:rPr>
          <w:iCs/>
          <w:sz w:val="24"/>
          <w:szCs w:val="24"/>
        </w:rPr>
        <w:t>по</w:t>
      </w:r>
      <w:r w:rsidR="00E72E45">
        <w:rPr>
          <w:iCs/>
          <w:sz w:val="24"/>
          <w:szCs w:val="24"/>
        </w:rPr>
        <w:t xml:space="preserve"> </w:t>
      </w:r>
      <w:r w:rsidR="00135228">
        <w:rPr>
          <w:iCs/>
          <w:sz w:val="24"/>
          <w:szCs w:val="24"/>
        </w:rPr>
        <w:t xml:space="preserve">всему </w:t>
      </w:r>
      <w:r w:rsidR="00E72E45">
        <w:rPr>
          <w:iCs/>
          <w:sz w:val="24"/>
          <w:szCs w:val="24"/>
        </w:rPr>
        <w:t>код</w:t>
      </w:r>
      <w:r w:rsidR="00135228">
        <w:rPr>
          <w:iCs/>
          <w:sz w:val="24"/>
          <w:szCs w:val="24"/>
        </w:rPr>
        <w:t>у</w:t>
      </w:r>
      <w:r w:rsidR="00E72E45">
        <w:rPr>
          <w:iCs/>
          <w:sz w:val="24"/>
          <w:szCs w:val="24"/>
        </w:rPr>
        <w:t xml:space="preserve"> </w:t>
      </w:r>
      <w:r w:rsidR="00E72E45" w:rsidRPr="00135228">
        <w:rPr>
          <w:b/>
          <w:bCs/>
          <w:iCs/>
          <w:sz w:val="24"/>
          <w:szCs w:val="24"/>
        </w:rPr>
        <w:t>ОКВЭД 71.1</w:t>
      </w:r>
      <w:r w:rsidR="00135228">
        <w:rPr>
          <w:b/>
          <w:bCs/>
          <w:iCs/>
          <w:sz w:val="24"/>
          <w:szCs w:val="24"/>
        </w:rPr>
        <w:t xml:space="preserve"> </w:t>
      </w:r>
      <w:r w:rsidR="00135228" w:rsidRPr="00135228">
        <w:rPr>
          <w:iCs/>
          <w:sz w:val="24"/>
          <w:szCs w:val="24"/>
        </w:rPr>
        <w:t>и пол</w:t>
      </w:r>
      <w:r w:rsidR="00135228">
        <w:rPr>
          <w:iCs/>
          <w:sz w:val="24"/>
          <w:szCs w:val="24"/>
        </w:rPr>
        <w:t>у</w:t>
      </w:r>
      <w:r w:rsidR="00135228" w:rsidRPr="00135228">
        <w:rPr>
          <w:iCs/>
          <w:sz w:val="24"/>
          <w:szCs w:val="24"/>
        </w:rPr>
        <w:t>чить на такой код сертификат</w:t>
      </w:r>
      <w:r w:rsidR="00E72E45" w:rsidRPr="00135228">
        <w:rPr>
          <w:iCs/>
          <w:sz w:val="24"/>
          <w:szCs w:val="24"/>
        </w:rPr>
        <w:t>,</w:t>
      </w:r>
      <w:r w:rsidR="00E72E45" w:rsidRPr="00E72E45">
        <w:rPr>
          <w:iCs/>
          <w:sz w:val="24"/>
          <w:szCs w:val="24"/>
        </w:rPr>
        <w:t xml:space="preserve"> должен пройти оценку опыта и деловой репутации по </w:t>
      </w:r>
      <w:r w:rsidR="00E72E45" w:rsidRPr="00E72E45">
        <w:rPr>
          <w:b/>
          <w:bCs/>
          <w:iCs/>
          <w:sz w:val="24"/>
          <w:szCs w:val="24"/>
        </w:rPr>
        <w:t>каждому</w:t>
      </w:r>
      <w:r w:rsidR="00E72E45" w:rsidRPr="00E72E45">
        <w:rPr>
          <w:iCs/>
          <w:sz w:val="24"/>
          <w:szCs w:val="24"/>
        </w:rPr>
        <w:t xml:space="preserve"> из 35 код</w:t>
      </w:r>
      <w:r w:rsidR="00E72E45">
        <w:rPr>
          <w:iCs/>
          <w:sz w:val="24"/>
          <w:szCs w:val="24"/>
        </w:rPr>
        <w:t>ов</w:t>
      </w:r>
      <w:r w:rsidR="00E72E45" w:rsidRPr="00E72E45">
        <w:rPr>
          <w:iCs/>
          <w:sz w:val="24"/>
          <w:szCs w:val="24"/>
        </w:rPr>
        <w:t xml:space="preserve"> ОКВЭД</w:t>
      </w:r>
      <w:r w:rsidR="00E72E45">
        <w:rPr>
          <w:iCs/>
          <w:sz w:val="24"/>
          <w:szCs w:val="24"/>
        </w:rPr>
        <w:t xml:space="preserve">. </w:t>
      </w:r>
    </w:p>
    <w:p w:rsidR="007767EC" w:rsidRDefault="007767EC" w:rsidP="007767EC">
      <w:pPr>
        <w:shd w:val="clear" w:color="auto" w:fill="FFFFFF"/>
        <w:ind w:left="567"/>
        <w:jc w:val="both"/>
        <w:rPr>
          <w:iCs/>
          <w:sz w:val="24"/>
          <w:szCs w:val="24"/>
        </w:rPr>
      </w:pPr>
    </w:p>
    <w:p w:rsidR="007767EC" w:rsidRPr="000A4E52" w:rsidRDefault="007767EC" w:rsidP="007767EC">
      <w:pPr>
        <w:shd w:val="clear" w:color="auto" w:fill="FFFFFF"/>
        <w:ind w:left="567"/>
        <w:jc w:val="both"/>
        <w:rPr>
          <w:iCs/>
          <w:sz w:val="24"/>
          <w:szCs w:val="24"/>
          <w:u w:val="single"/>
        </w:rPr>
      </w:pPr>
      <w:r>
        <w:rPr>
          <w:iCs/>
          <w:sz w:val="24"/>
          <w:szCs w:val="24"/>
        </w:rPr>
        <w:t xml:space="preserve">09.04.2020 </w:t>
      </w:r>
      <w:r w:rsidRPr="007767EC">
        <w:rPr>
          <w:iCs/>
          <w:sz w:val="24"/>
          <w:szCs w:val="24"/>
        </w:rPr>
        <w:t>в ЕИС Заказчиком был размещен ответ на запрос разъяснений положений документации, в котором был</w:t>
      </w:r>
      <w:r>
        <w:rPr>
          <w:iCs/>
          <w:sz w:val="24"/>
          <w:szCs w:val="24"/>
        </w:rPr>
        <w:t xml:space="preserve"> отражен </w:t>
      </w:r>
      <w:r w:rsidR="00135228">
        <w:rPr>
          <w:iCs/>
          <w:sz w:val="24"/>
          <w:szCs w:val="24"/>
        </w:rPr>
        <w:t>вышеуказанный</w:t>
      </w:r>
      <w:r>
        <w:rPr>
          <w:iCs/>
          <w:sz w:val="24"/>
          <w:szCs w:val="24"/>
        </w:rPr>
        <w:t xml:space="preserve"> вопрос</w:t>
      </w:r>
      <w:r w:rsidR="00E72E45">
        <w:rPr>
          <w:iCs/>
          <w:sz w:val="24"/>
          <w:szCs w:val="24"/>
        </w:rPr>
        <w:t>. В данном ответе Заказчик указал</w:t>
      </w:r>
      <w:r w:rsidR="00135228">
        <w:rPr>
          <w:iCs/>
          <w:sz w:val="24"/>
          <w:szCs w:val="24"/>
        </w:rPr>
        <w:t xml:space="preserve"> на то</w:t>
      </w:r>
      <w:r w:rsidR="00E72E45">
        <w:rPr>
          <w:iCs/>
          <w:sz w:val="24"/>
          <w:szCs w:val="24"/>
        </w:rPr>
        <w:t xml:space="preserve">, что необходимо предоставить сертификат, который подтверждает индекс деловой репутации </w:t>
      </w:r>
      <w:r w:rsidR="00E72E45" w:rsidRPr="000A4E52">
        <w:rPr>
          <w:iCs/>
          <w:sz w:val="24"/>
          <w:szCs w:val="24"/>
          <w:u w:val="single"/>
        </w:rPr>
        <w:t xml:space="preserve">по всем подклассам кодов, входящие в код </w:t>
      </w:r>
      <w:r w:rsidR="00512701" w:rsidRPr="000A4E52">
        <w:rPr>
          <w:iCs/>
          <w:sz w:val="24"/>
          <w:szCs w:val="24"/>
          <w:u w:val="single"/>
        </w:rPr>
        <w:t>ОКВЭД 71.1.</w:t>
      </w:r>
    </w:p>
    <w:p w:rsidR="00512701" w:rsidRDefault="00512701" w:rsidP="007767EC">
      <w:pPr>
        <w:shd w:val="clear" w:color="auto" w:fill="FFFFFF"/>
        <w:ind w:left="567"/>
        <w:jc w:val="both"/>
        <w:rPr>
          <w:iCs/>
          <w:sz w:val="24"/>
          <w:szCs w:val="24"/>
        </w:rPr>
      </w:pPr>
    </w:p>
    <w:p w:rsidR="00512701" w:rsidRDefault="00512701" w:rsidP="007767EC">
      <w:pPr>
        <w:shd w:val="clear" w:color="auto" w:fill="FFFFFF"/>
        <w:ind w:left="567"/>
        <w:jc w:val="both"/>
        <w:rPr>
          <w:iCs/>
          <w:sz w:val="24"/>
          <w:szCs w:val="24"/>
        </w:rPr>
      </w:pPr>
      <w:r>
        <w:rPr>
          <w:iCs/>
          <w:sz w:val="24"/>
          <w:szCs w:val="24"/>
        </w:rPr>
        <w:t xml:space="preserve">Считаем данное требование крайне </w:t>
      </w:r>
      <w:r w:rsidR="004802B3">
        <w:rPr>
          <w:iCs/>
          <w:sz w:val="24"/>
          <w:szCs w:val="24"/>
        </w:rPr>
        <w:t>излишнее</w:t>
      </w:r>
      <w:r>
        <w:rPr>
          <w:iCs/>
          <w:sz w:val="24"/>
          <w:szCs w:val="24"/>
        </w:rPr>
        <w:t>, так как большая часть кодов</w:t>
      </w:r>
      <w:r w:rsidR="004802B3">
        <w:rPr>
          <w:iCs/>
          <w:sz w:val="24"/>
          <w:szCs w:val="24"/>
        </w:rPr>
        <w:t>, входящие в код ОКВЭД</w:t>
      </w:r>
      <w:r>
        <w:rPr>
          <w:iCs/>
          <w:sz w:val="24"/>
          <w:szCs w:val="24"/>
        </w:rPr>
        <w:t xml:space="preserve"> </w:t>
      </w:r>
      <w:r w:rsidR="004802B3">
        <w:rPr>
          <w:iCs/>
          <w:sz w:val="24"/>
          <w:szCs w:val="24"/>
        </w:rPr>
        <w:t xml:space="preserve">71.1, </w:t>
      </w:r>
      <w:r>
        <w:rPr>
          <w:iCs/>
          <w:sz w:val="24"/>
          <w:szCs w:val="24"/>
        </w:rPr>
        <w:t xml:space="preserve">никоем образом не относится к предмету закупки и видам работ, установленных в Техническом задании. </w:t>
      </w:r>
    </w:p>
    <w:p w:rsidR="00512701" w:rsidRDefault="00512701" w:rsidP="007767EC">
      <w:pPr>
        <w:shd w:val="clear" w:color="auto" w:fill="FFFFFF"/>
        <w:ind w:left="567"/>
        <w:jc w:val="both"/>
        <w:rPr>
          <w:iCs/>
          <w:sz w:val="24"/>
          <w:szCs w:val="24"/>
        </w:rPr>
      </w:pPr>
    </w:p>
    <w:p w:rsidR="00512701" w:rsidRDefault="00512701" w:rsidP="007767EC">
      <w:pPr>
        <w:shd w:val="clear" w:color="auto" w:fill="FFFFFF"/>
        <w:ind w:left="567"/>
        <w:jc w:val="both"/>
        <w:rPr>
          <w:iCs/>
          <w:sz w:val="24"/>
          <w:szCs w:val="24"/>
        </w:rPr>
      </w:pPr>
      <w:r>
        <w:rPr>
          <w:iCs/>
          <w:sz w:val="24"/>
          <w:szCs w:val="24"/>
        </w:rPr>
        <w:t xml:space="preserve">Обращаем внимание Комиссии, что для </w:t>
      </w:r>
      <w:r w:rsidR="005E3150">
        <w:rPr>
          <w:iCs/>
          <w:sz w:val="24"/>
          <w:szCs w:val="24"/>
        </w:rPr>
        <w:t>получения соответствующего</w:t>
      </w:r>
      <w:r>
        <w:rPr>
          <w:iCs/>
          <w:sz w:val="24"/>
          <w:szCs w:val="24"/>
        </w:rPr>
        <w:t xml:space="preserve"> индекса деловой </w:t>
      </w:r>
      <w:r w:rsidR="005E3150">
        <w:rPr>
          <w:iCs/>
          <w:sz w:val="24"/>
          <w:szCs w:val="24"/>
        </w:rPr>
        <w:t xml:space="preserve">репутации при прохождении оценки, организация должна в том числе, помимо прочих требований, </w:t>
      </w:r>
      <w:r w:rsidR="005E3150" w:rsidRPr="000A4E52">
        <w:rPr>
          <w:b/>
          <w:bCs/>
          <w:iCs/>
          <w:sz w:val="24"/>
          <w:szCs w:val="24"/>
        </w:rPr>
        <w:t xml:space="preserve">предоставить </w:t>
      </w:r>
      <w:r w:rsidR="004802B3">
        <w:rPr>
          <w:iCs/>
          <w:sz w:val="24"/>
          <w:szCs w:val="24"/>
        </w:rPr>
        <w:t xml:space="preserve">аудиторской инспекции, </w:t>
      </w:r>
      <w:r w:rsidR="005E3150">
        <w:rPr>
          <w:iCs/>
          <w:sz w:val="24"/>
          <w:szCs w:val="24"/>
        </w:rPr>
        <w:t xml:space="preserve">в качестве подтверждения соответствующего опыта, </w:t>
      </w:r>
      <w:r w:rsidR="005E3150" w:rsidRPr="000A4E52">
        <w:rPr>
          <w:b/>
          <w:bCs/>
          <w:iCs/>
          <w:sz w:val="24"/>
          <w:szCs w:val="24"/>
        </w:rPr>
        <w:t>исполненные договоры по каждому оцениваемому виду экономической деятельности</w:t>
      </w:r>
      <w:r w:rsidR="005E3150">
        <w:rPr>
          <w:iCs/>
          <w:sz w:val="24"/>
          <w:szCs w:val="24"/>
        </w:rPr>
        <w:t xml:space="preserve"> (коду ОКВЭД).</w:t>
      </w:r>
      <w:r w:rsidR="00E00643">
        <w:rPr>
          <w:iCs/>
          <w:sz w:val="24"/>
          <w:szCs w:val="24"/>
        </w:rPr>
        <w:t xml:space="preserve"> </w:t>
      </w:r>
    </w:p>
    <w:p w:rsidR="00512701" w:rsidRDefault="00E00643" w:rsidP="007767EC">
      <w:pPr>
        <w:shd w:val="clear" w:color="auto" w:fill="FFFFFF"/>
        <w:ind w:left="567"/>
        <w:jc w:val="both"/>
        <w:rPr>
          <w:iCs/>
          <w:sz w:val="24"/>
          <w:szCs w:val="24"/>
        </w:rPr>
      </w:pPr>
      <w:r>
        <w:rPr>
          <w:iCs/>
          <w:sz w:val="24"/>
          <w:szCs w:val="24"/>
        </w:rPr>
        <w:t>Таким образом</w:t>
      </w:r>
      <w:r w:rsidR="004802B3">
        <w:rPr>
          <w:iCs/>
          <w:sz w:val="24"/>
          <w:szCs w:val="24"/>
        </w:rPr>
        <w:t>,</w:t>
      </w:r>
      <w:r>
        <w:rPr>
          <w:iCs/>
          <w:sz w:val="24"/>
          <w:szCs w:val="24"/>
        </w:rPr>
        <w:t xml:space="preserve"> для получения</w:t>
      </w:r>
      <w:r w:rsidR="004802B3">
        <w:rPr>
          <w:iCs/>
          <w:sz w:val="24"/>
          <w:szCs w:val="24"/>
        </w:rPr>
        <w:t>,</w:t>
      </w:r>
      <w:r>
        <w:rPr>
          <w:iCs/>
          <w:sz w:val="24"/>
          <w:szCs w:val="24"/>
        </w:rPr>
        <w:t xml:space="preserve"> требуемого </w:t>
      </w:r>
      <w:r w:rsidR="0035691A">
        <w:rPr>
          <w:iCs/>
          <w:sz w:val="24"/>
          <w:szCs w:val="24"/>
        </w:rPr>
        <w:t>Документацией</w:t>
      </w:r>
      <w:r w:rsidR="004802B3">
        <w:rPr>
          <w:iCs/>
          <w:sz w:val="24"/>
          <w:szCs w:val="24"/>
        </w:rPr>
        <w:t>,</w:t>
      </w:r>
      <w:r w:rsidR="0035691A">
        <w:rPr>
          <w:iCs/>
          <w:sz w:val="24"/>
          <w:szCs w:val="24"/>
        </w:rPr>
        <w:t xml:space="preserve"> </w:t>
      </w:r>
      <w:r>
        <w:rPr>
          <w:iCs/>
          <w:sz w:val="24"/>
          <w:szCs w:val="24"/>
        </w:rPr>
        <w:t>сертификата участник должен подтвердить опыт по всем 35 кодам ОКВЭД, что является крайне излишн</w:t>
      </w:r>
      <w:r w:rsidR="0035691A">
        <w:rPr>
          <w:iCs/>
          <w:sz w:val="24"/>
          <w:szCs w:val="24"/>
        </w:rPr>
        <w:t>им требованием,</w:t>
      </w:r>
      <w:r>
        <w:rPr>
          <w:iCs/>
          <w:sz w:val="24"/>
          <w:szCs w:val="24"/>
        </w:rPr>
        <w:t xml:space="preserve"> учитывая</w:t>
      </w:r>
      <w:r w:rsidR="0035691A">
        <w:rPr>
          <w:iCs/>
          <w:sz w:val="24"/>
          <w:szCs w:val="24"/>
        </w:rPr>
        <w:t xml:space="preserve"> то</w:t>
      </w:r>
      <w:r>
        <w:rPr>
          <w:iCs/>
          <w:sz w:val="24"/>
          <w:szCs w:val="24"/>
        </w:rPr>
        <w:t xml:space="preserve">, что Заказчиком </w:t>
      </w:r>
      <w:r w:rsidR="0035691A">
        <w:rPr>
          <w:iCs/>
          <w:sz w:val="24"/>
          <w:szCs w:val="24"/>
        </w:rPr>
        <w:t xml:space="preserve">в закупочной Документации также </w:t>
      </w:r>
      <w:r>
        <w:rPr>
          <w:iCs/>
          <w:sz w:val="24"/>
          <w:szCs w:val="24"/>
        </w:rPr>
        <w:t>установлен такой критерий как «</w:t>
      </w:r>
      <w:r w:rsidRPr="00E00643">
        <w:rPr>
          <w:iCs/>
          <w:sz w:val="24"/>
          <w:szCs w:val="24"/>
        </w:rPr>
        <w:t>Опыт исполнения аналогичных договоров</w:t>
      </w:r>
      <w:r>
        <w:rPr>
          <w:iCs/>
          <w:sz w:val="24"/>
          <w:szCs w:val="24"/>
        </w:rPr>
        <w:t xml:space="preserve">», </w:t>
      </w:r>
      <w:r w:rsidR="0035691A">
        <w:rPr>
          <w:iCs/>
          <w:sz w:val="24"/>
          <w:szCs w:val="24"/>
        </w:rPr>
        <w:t>соответствие которому подтверждается предоставлением копи</w:t>
      </w:r>
      <w:r w:rsidR="004802B3">
        <w:rPr>
          <w:iCs/>
          <w:sz w:val="24"/>
          <w:szCs w:val="24"/>
        </w:rPr>
        <w:t>й</w:t>
      </w:r>
      <w:r w:rsidR="0035691A">
        <w:rPr>
          <w:iCs/>
          <w:sz w:val="24"/>
          <w:szCs w:val="24"/>
        </w:rPr>
        <w:t xml:space="preserve"> исполненных договоров и закрывающи</w:t>
      </w:r>
      <w:r w:rsidR="004802B3">
        <w:rPr>
          <w:iCs/>
          <w:sz w:val="24"/>
          <w:szCs w:val="24"/>
        </w:rPr>
        <w:t>х</w:t>
      </w:r>
      <w:r w:rsidR="0035691A">
        <w:rPr>
          <w:iCs/>
          <w:sz w:val="24"/>
          <w:szCs w:val="24"/>
        </w:rPr>
        <w:t xml:space="preserve"> </w:t>
      </w:r>
      <w:r w:rsidR="004802B3">
        <w:rPr>
          <w:iCs/>
          <w:sz w:val="24"/>
          <w:szCs w:val="24"/>
        </w:rPr>
        <w:t xml:space="preserve">документов. </w:t>
      </w:r>
      <w:r w:rsidR="0035691A">
        <w:rPr>
          <w:iCs/>
          <w:sz w:val="24"/>
          <w:szCs w:val="24"/>
        </w:rPr>
        <w:t xml:space="preserve"> </w:t>
      </w:r>
      <w:r>
        <w:rPr>
          <w:iCs/>
          <w:sz w:val="24"/>
          <w:szCs w:val="24"/>
        </w:rPr>
        <w:t xml:space="preserve"> </w:t>
      </w:r>
    </w:p>
    <w:p w:rsidR="00FB2423" w:rsidRPr="00716D9E" w:rsidRDefault="00FB2423" w:rsidP="00464B1F">
      <w:pPr>
        <w:shd w:val="clear" w:color="auto" w:fill="FFFFFF"/>
        <w:ind w:firstLine="567"/>
        <w:jc w:val="both"/>
        <w:rPr>
          <w:iCs/>
          <w:sz w:val="24"/>
          <w:szCs w:val="24"/>
        </w:rPr>
      </w:pPr>
    </w:p>
    <w:p w:rsidR="007D7AF5" w:rsidRPr="00716D9E" w:rsidRDefault="007D7AF5" w:rsidP="007D7AF5">
      <w:pPr>
        <w:shd w:val="clear" w:color="auto" w:fill="FFFFFF" w:themeFill="background1"/>
        <w:ind w:firstLine="567"/>
        <w:jc w:val="both"/>
        <w:rPr>
          <w:sz w:val="24"/>
          <w:szCs w:val="24"/>
        </w:rPr>
      </w:pPr>
    </w:p>
    <w:p w:rsidR="002A1AE2" w:rsidRDefault="00440DF6" w:rsidP="008906A3">
      <w:pPr>
        <w:autoSpaceDE w:val="0"/>
        <w:autoSpaceDN w:val="0"/>
        <w:adjustRightInd w:val="0"/>
        <w:spacing w:line="276" w:lineRule="auto"/>
        <w:ind w:left="567"/>
        <w:rPr>
          <w:rFonts w:eastAsia="Calibri"/>
          <w:b/>
          <w:iCs/>
          <w:sz w:val="24"/>
          <w:szCs w:val="24"/>
          <w:lang w:eastAsia="en-US"/>
        </w:rPr>
      </w:pPr>
      <w:r w:rsidRPr="00440DF6">
        <w:rPr>
          <w:sz w:val="24"/>
          <w:szCs w:val="24"/>
        </w:rPr>
        <w:t xml:space="preserve">На основании изложенного, в соответствии с </w:t>
      </w:r>
      <w:bookmarkStart w:id="2" w:name="_Hlk37753547"/>
      <w:r w:rsidRPr="00440DF6">
        <w:rPr>
          <w:sz w:val="24"/>
          <w:szCs w:val="24"/>
        </w:rPr>
        <w:t xml:space="preserve">ч. 10 ст. 3 </w:t>
      </w:r>
      <w:bookmarkEnd w:id="2"/>
      <w:r w:rsidRPr="00440DF6">
        <w:rPr>
          <w:sz w:val="24"/>
          <w:szCs w:val="24"/>
        </w:rPr>
        <w:t>Закона о закупках, ст. 18.1 Закона о защите конкуренции,</w:t>
      </w:r>
      <w:r w:rsidR="009F6448">
        <w:rPr>
          <w:sz w:val="24"/>
          <w:szCs w:val="24"/>
        </w:rPr>
        <w:t xml:space="preserve"> </w:t>
      </w:r>
    </w:p>
    <w:p w:rsidR="00440DF6" w:rsidRDefault="00440DF6" w:rsidP="00F64E57">
      <w:pPr>
        <w:autoSpaceDE w:val="0"/>
        <w:autoSpaceDN w:val="0"/>
        <w:adjustRightInd w:val="0"/>
        <w:spacing w:line="276" w:lineRule="auto"/>
        <w:ind w:firstLine="142"/>
        <w:jc w:val="center"/>
        <w:rPr>
          <w:rFonts w:eastAsia="Calibri"/>
          <w:b/>
          <w:iCs/>
          <w:sz w:val="24"/>
          <w:szCs w:val="24"/>
          <w:lang w:eastAsia="en-US"/>
        </w:rPr>
      </w:pPr>
    </w:p>
    <w:p w:rsidR="00440DF6" w:rsidRDefault="00440DF6" w:rsidP="00F64E57">
      <w:pPr>
        <w:autoSpaceDE w:val="0"/>
        <w:autoSpaceDN w:val="0"/>
        <w:adjustRightInd w:val="0"/>
        <w:spacing w:line="276" w:lineRule="auto"/>
        <w:ind w:firstLine="142"/>
        <w:jc w:val="center"/>
        <w:rPr>
          <w:rFonts w:eastAsia="Calibri"/>
          <w:b/>
          <w:iCs/>
          <w:sz w:val="24"/>
          <w:szCs w:val="24"/>
          <w:lang w:eastAsia="en-US"/>
        </w:rPr>
      </w:pPr>
    </w:p>
    <w:p w:rsidR="00797919" w:rsidRPr="00F64E57" w:rsidRDefault="00F64E57" w:rsidP="00F64E57">
      <w:pPr>
        <w:autoSpaceDE w:val="0"/>
        <w:autoSpaceDN w:val="0"/>
        <w:adjustRightInd w:val="0"/>
        <w:spacing w:line="276" w:lineRule="auto"/>
        <w:ind w:firstLine="142"/>
        <w:jc w:val="center"/>
        <w:rPr>
          <w:rFonts w:eastAsia="Calibri"/>
          <w:b/>
          <w:iCs/>
          <w:sz w:val="24"/>
          <w:szCs w:val="24"/>
          <w:lang w:eastAsia="en-US"/>
        </w:rPr>
      </w:pPr>
      <w:r w:rsidRPr="00F64E57">
        <w:rPr>
          <w:rFonts w:eastAsia="Calibri"/>
          <w:b/>
          <w:iCs/>
          <w:sz w:val="24"/>
          <w:szCs w:val="24"/>
          <w:lang w:eastAsia="en-US"/>
        </w:rPr>
        <w:t>ПРОСИМ</w:t>
      </w:r>
    </w:p>
    <w:p w:rsidR="00797919" w:rsidRPr="00AC32FC" w:rsidRDefault="00797919" w:rsidP="00AC32FC">
      <w:pPr>
        <w:pStyle w:val="a5"/>
        <w:numPr>
          <w:ilvl w:val="0"/>
          <w:numId w:val="4"/>
        </w:numPr>
        <w:autoSpaceDE w:val="0"/>
        <w:autoSpaceDN w:val="0"/>
        <w:adjustRightInd w:val="0"/>
        <w:spacing w:line="276" w:lineRule="auto"/>
        <w:jc w:val="both"/>
        <w:rPr>
          <w:rFonts w:eastAsia="Calibri"/>
          <w:iCs/>
          <w:sz w:val="24"/>
          <w:szCs w:val="24"/>
          <w:lang w:eastAsia="en-US"/>
        </w:rPr>
      </w:pPr>
      <w:r w:rsidRPr="008E182C">
        <w:rPr>
          <w:rFonts w:eastAsia="Calibri"/>
          <w:iCs/>
          <w:sz w:val="24"/>
          <w:szCs w:val="24"/>
          <w:lang w:eastAsia="en-US"/>
        </w:rPr>
        <w:t>Рассмотреть настоящую жалобу по существу</w:t>
      </w:r>
      <w:r w:rsidR="002A1AE2">
        <w:rPr>
          <w:rFonts w:eastAsia="Calibri"/>
          <w:iCs/>
          <w:sz w:val="24"/>
          <w:szCs w:val="24"/>
          <w:lang w:eastAsia="en-US"/>
        </w:rPr>
        <w:t>.</w:t>
      </w:r>
    </w:p>
    <w:p w:rsidR="009970C3" w:rsidRPr="008E182C" w:rsidRDefault="00797919" w:rsidP="00CD4E84">
      <w:pPr>
        <w:pStyle w:val="a5"/>
        <w:numPr>
          <w:ilvl w:val="0"/>
          <w:numId w:val="4"/>
        </w:numPr>
        <w:autoSpaceDE w:val="0"/>
        <w:autoSpaceDN w:val="0"/>
        <w:adjustRightInd w:val="0"/>
        <w:spacing w:line="276" w:lineRule="auto"/>
        <w:jc w:val="both"/>
        <w:rPr>
          <w:rFonts w:eastAsia="Calibri"/>
          <w:iCs/>
          <w:sz w:val="24"/>
          <w:szCs w:val="24"/>
          <w:lang w:eastAsia="en-US"/>
        </w:rPr>
      </w:pPr>
      <w:r w:rsidRPr="008E182C">
        <w:rPr>
          <w:rFonts w:eastAsia="Calibri"/>
          <w:iCs/>
          <w:sz w:val="24"/>
          <w:szCs w:val="24"/>
          <w:lang w:eastAsia="en-US"/>
        </w:rPr>
        <w:t>Приостановить размещени</w:t>
      </w:r>
      <w:r w:rsidR="002A1AE2">
        <w:rPr>
          <w:rFonts w:eastAsia="Calibri"/>
          <w:iCs/>
          <w:sz w:val="24"/>
          <w:szCs w:val="24"/>
          <w:lang w:eastAsia="en-US"/>
        </w:rPr>
        <w:t>е</w:t>
      </w:r>
      <w:r w:rsidRPr="008E182C">
        <w:rPr>
          <w:rFonts w:eastAsia="Calibri"/>
          <w:iCs/>
          <w:sz w:val="24"/>
          <w:szCs w:val="24"/>
          <w:lang w:eastAsia="en-US"/>
        </w:rPr>
        <w:t xml:space="preserve"> заказа </w:t>
      </w:r>
      <w:r w:rsidR="008E182C" w:rsidRPr="008E182C">
        <w:rPr>
          <w:rFonts w:eastAsia="Calibri"/>
          <w:iCs/>
          <w:sz w:val="24"/>
          <w:szCs w:val="24"/>
          <w:lang w:eastAsia="en-US"/>
        </w:rPr>
        <w:t xml:space="preserve">№ </w:t>
      </w:r>
      <w:r w:rsidR="001C2F5C" w:rsidRPr="001C2F5C">
        <w:rPr>
          <w:rFonts w:eastAsia="Calibri"/>
          <w:iCs/>
          <w:sz w:val="24"/>
          <w:szCs w:val="24"/>
          <w:lang w:eastAsia="en-US"/>
        </w:rPr>
        <w:t>32009057689</w:t>
      </w:r>
      <w:r w:rsidRPr="008E182C">
        <w:rPr>
          <w:rFonts w:eastAsia="Calibri"/>
          <w:iCs/>
          <w:sz w:val="24"/>
          <w:szCs w:val="24"/>
          <w:lang w:eastAsia="en-US"/>
        </w:rPr>
        <w:t>.</w:t>
      </w:r>
    </w:p>
    <w:p w:rsidR="00797919" w:rsidRPr="008E182C" w:rsidRDefault="002E7620" w:rsidP="00CD4E84">
      <w:pPr>
        <w:pStyle w:val="a5"/>
        <w:numPr>
          <w:ilvl w:val="0"/>
          <w:numId w:val="4"/>
        </w:numPr>
        <w:autoSpaceDE w:val="0"/>
        <w:autoSpaceDN w:val="0"/>
        <w:adjustRightInd w:val="0"/>
        <w:spacing w:line="276" w:lineRule="auto"/>
        <w:jc w:val="both"/>
        <w:rPr>
          <w:rFonts w:eastAsia="Calibri"/>
          <w:iCs/>
          <w:sz w:val="24"/>
          <w:szCs w:val="24"/>
          <w:lang w:eastAsia="en-US"/>
        </w:rPr>
      </w:pPr>
      <w:r w:rsidRPr="008E182C">
        <w:rPr>
          <w:rFonts w:eastAsia="Calibri"/>
          <w:iCs/>
          <w:sz w:val="24"/>
          <w:szCs w:val="24"/>
          <w:lang w:eastAsia="en-US"/>
        </w:rPr>
        <w:t>Выдать заказчику предписание об устранении выявленных нарушений</w:t>
      </w:r>
      <w:r w:rsidR="002A1AE2">
        <w:rPr>
          <w:rFonts w:eastAsia="Calibri"/>
          <w:iCs/>
          <w:sz w:val="24"/>
          <w:szCs w:val="24"/>
          <w:lang w:eastAsia="en-US"/>
        </w:rPr>
        <w:t>.</w:t>
      </w:r>
    </w:p>
    <w:p w:rsidR="00AC32FC" w:rsidRDefault="00AC32FC" w:rsidP="00A652EE">
      <w:pPr>
        <w:pStyle w:val="a5"/>
        <w:autoSpaceDE w:val="0"/>
        <w:autoSpaceDN w:val="0"/>
        <w:adjustRightInd w:val="0"/>
        <w:spacing w:line="276" w:lineRule="auto"/>
        <w:ind w:left="0" w:firstLine="142"/>
        <w:jc w:val="both"/>
        <w:rPr>
          <w:rFonts w:eastAsia="Calibri"/>
          <w:iCs/>
          <w:sz w:val="24"/>
          <w:szCs w:val="24"/>
          <w:lang w:eastAsia="en-US"/>
        </w:rPr>
      </w:pPr>
    </w:p>
    <w:p w:rsidR="001F1787" w:rsidRDefault="001F1787" w:rsidP="00A652EE">
      <w:pPr>
        <w:pStyle w:val="a5"/>
        <w:autoSpaceDE w:val="0"/>
        <w:autoSpaceDN w:val="0"/>
        <w:adjustRightInd w:val="0"/>
        <w:spacing w:line="276" w:lineRule="auto"/>
        <w:ind w:left="0" w:firstLine="142"/>
        <w:jc w:val="both"/>
        <w:rPr>
          <w:rFonts w:eastAsia="Calibri"/>
          <w:iCs/>
          <w:sz w:val="24"/>
          <w:szCs w:val="24"/>
          <w:lang w:eastAsia="en-US"/>
        </w:rPr>
      </w:pPr>
    </w:p>
    <w:p w:rsidR="00F53019" w:rsidRPr="00F53019" w:rsidRDefault="00F53019" w:rsidP="00A652EE">
      <w:pPr>
        <w:pStyle w:val="a5"/>
        <w:autoSpaceDE w:val="0"/>
        <w:autoSpaceDN w:val="0"/>
        <w:adjustRightInd w:val="0"/>
        <w:spacing w:line="276" w:lineRule="auto"/>
        <w:ind w:left="0" w:firstLine="142"/>
        <w:jc w:val="both"/>
        <w:rPr>
          <w:rFonts w:eastAsia="Calibri"/>
          <w:iCs/>
          <w:sz w:val="24"/>
          <w:szCs w:val="24"/>
          <w:lang w:eastAsia="en-US"/>
        </w:rPr>
      </w:pPr>
    </w:p>
    <w:p w:rsidR="00F53019" w:rsidRPr="00F53019" w:rsidRDefault="00F53019" w:rsidP="00A652EE">
      <w:pPr>
        <w:pStyle w:val="a5"/>
        <w:autoSpaceDE w:val="0"/>
        <w:autoSpaceDN w:val="0"/>
        <w:adjustRightInd w:val="0"/>
        <w:spacing w:line="276" w:lineRule="auto"/>
        <w:ind w:left="0" w:firstLine="142"/>
        <w:jc w:val="both"/>
        <w:rPr>
          <w:rFonts w:eastAsia="Calibri"/>
          <w:iCs/>
          <w:sz w:val="24"/>
          <w:szCs w:val="24"/>
          <w:lang w:eastAsia="en-US"/>
        </w:rPr>
      </w:pPr>
    </w:p>
    <w:p w:rsidR="00F53019" w:rsidRPr="00F53019" w:rsidRDefault="00F53019" w:rsidP="00A652EE">
      <w:pPr>
        <w:pStyle w:val="a5"/>
        <w:autoSpaceDE w:val="0"/>
        <w:autoSpaceDN w:val="0"/>
        <w:adjustRightInd w:val="0"/>
        <w:spacing w:line="276" w:lineRule="auto"/>
        <w:ind w:left="0" w:firstLine="142"/>
        <w:jc w:val="both"/>
        <w:rPr>
          <w:rFonts w:eastAsia="Calibri"/>
          <w:iCs/>
          <w:sz w:val="24"/>
          <w:szCs w:val="24"/>
          <w:lang w:eastAsia="en-US"/>
        </w:rPr>
      </w:pPr>
    </w:p>
    <w:p w:rsidR="0028794D" w:rsidRPr="008E182C" w:rsidRDefault="0028794D" w:rsidP="0028794D">
      <w:pPr>
        <w:pStyle w:val="a5"/>
        <w:autoSpaceDE w:val="0"/>
        <w:autoSpaceDN w:val="0"/>
        <w:adjustRightInd w:val="0"/>
        <w:spacing w:line="276" w:lineRule="auto"/>
        <w:jc w:val="both"/>
        <w:rPr>
          <w:rFonts w:eastAsia="Calibri"/>
          <w:iCs/>
          <w:sz w:val="24"/>
          <w:szCs w:val="24"/>
          <w:lang w:eastAsia="en-US"/>
        </w:rPr>
      </w:pPr>
    </w:p>
    <w:p w:rsidR="0028794D" w:rsidRPr="008E182C" w:rsidRDefault="0028794D" w:rsidP="0028794D">
      <w:pPr>
        <w:spacing w:line="276" w:lineRule="auto"/>
        <w:ind w:left="708" w:firstLine="708"/>
        <w:jc w:val="both"/>
        <w:rPr>
          <w:sz w:val="24"/>
          <w:szCs w:val="24"/>
        </w:rPr>
      </w:pPr>
      <w:r w:rsidRPr="008E182C">
        <w:rPr>
          <w:sz w:val="24"/>
          <w:szCs w:val="24"/>
        </w:rPr>
        <w:t>Генеральный директор</w:t>
      </w:r>
      <w:r>
        <w:rPr>
          <w:sz w:val="24"/>
          <w:szCs w:val="24"/>
        </w:rPr>
        <w:t xml:space="preserve">   </w:t>
      </w:r>
      <w:r w:rsidR="001C2F5C" w:rsidRPr="001C2F5C">
        <w:rPr>
          <w:sz w:val="24"/>
          <w:szCs w:val="24"/>
        </w:rPr>
        <w:t>АО «ПБ «Луч»</w:t>
      </w:r>
      <w:r w:rsidR="008906A3">
        <w:rPr>
          <w:sz w:val="24"/>
          <w:szCs w:val="24"/>
        </w:rPr>
        <w:t xml:space="preserve"> </w:t>
      </w:r>
      <w:r w:rsidR="008906A3" w:rsidRPr="008906A3">
        <w:rPr>
          <w:sz w:val="24"/>
          <w:szCs w:val="24"/>
          <w:u w:val="single"/>
        </w:rPr>
        <w:t>подписано ЭЦП</w:t>
      </w:r>
      <w:r w:rsidRPr="008E182C">
        <w:rPr>
          <w:sz w:val="24"/>
          <w:szCs w:val="24"/>
        </w:rPr>
        <w:t xml:space="preserve"> </w:t>
      </w:r>
      <w:r w:rsidR="008906A3">
        <w:rPr>
          <w:sz w:val="24"/>
          <w:szCs w:val="24"/>
        </w:rPr>
        <w:t>/</w:t>
      </w:r>
      <w:r w:rsidR="001C2F5C">
        <w:rPr>
          <w:sz w:val="24"/>
          <w:szCs w:val="24"/>
        </w:rPr>
        <w:t>Кузьмин</w:t>
      </w:r>
      <w:r w:rsidR="007D7AF5">
        <w:rPr>
          <w:sz w:val="24"/>
          <w:szCs w:val="24"/>
        </w:rPr>
        <w:t xml:space="preserve"> </w:t>
      </w:r>
      <w:r w:rsidR="001C2F5C">
        <w:rPr>
          <w:sz w:val="24"/>
          <w:szCs w:val="24"/>
        </w:rPr>
        <w:t>А</w:t>
      </w:r>
      <w:r w:rsidR="007D7AF5">
        <w:rPr>
          <w:sz w:val="24"/>
          <w:szCs w:val="24"/>
        </w:rPr>
        <w:t>.</w:t>
      </w:r>
      <w:r w:rsidR="001C2F5C">
        <w:rPr>
          <w:sz w:val="24"/>
          <w:szCs w:val="24"/>
        </w:rPr>
        <w:t>В</w:t>
      </w:r>
      <w:r w:rsidR="007D7AF5">
        <w:rPr>
          <w:sz w:val="24"/>
          <w:szCs w:val="24"/>
        </w:rPr>
        <w:t>.</w:t>
      </w:r>
      <w:r w:rsidR="008906A3">
        <w:rPr>
          <w:sz w:val="24"/>
          <w:szCs w:val="24"/>
        </w:rPr>
        <w:t>/</w:t>
      </w:r>
    </w:p>
    <w:p w:rsidR="0028794D" w:rsidRPr="00106A82" w:rsidRDefault="0028794D" w:rsidP="0028794D">
      <w:pPr>
        <w:spacing w:line="276" w:lineRule="auto"/>
        <w:ind w:firstLine="567"/>
        <w:jc w:val="both"/>
        <w:rPr>
          <w:sz w:val="28"/>
          <w:szCs w:val="28"/>
        </w:rPr>
      </w:pPr>
    </w:p>
    <w:p w:rsidR="001E0577" w:rsidRPr="00145EA9" w:rsidRDefault="001E0577" w:rsidP="007D7AF5">
      <w:pPr>
        <w:rPr>
          <w:sz w:val="24"/>
          <w:szCs w:val="24"/>
        </w:rPr>
      </w:pPr>
    </w:p>
    <w:sectPr w:rsidR="001E0577" w:rsidRPr="00145EA9" w:rsidSect="0035691A">
      <w:headerReference w:type="default" r:id="rId8"/>
      <w:headerReference w:type="first" r:id="rId9"/>
      <w:pgSz w:w="11906" w:h="16838"/>
      <w:pgMar w:top="2268" w:right="566" w:bottom="1418" w:left="709" w:header="578" w:footer="5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2A9" w:rsidRDefault="001402A9" w:rsidP="001722A2">
      <w:r>
        <w:separator/>
      </w:r>
    </w:p>
  </w:endnote>
  <w:endnote w:type="continuationSeparator" w:id="0">
    <w:p w:rsidR="001402A9" w:rsidRDefault="001402A9" w:rsidP="0017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rbera">
    <w:charset w:val="CC"/>
    <w:family w:val="auto"/>
    <w:pitch w:val="variable"/>
    <w:sig w:usb0="800002AF" w:usb1="5000206A"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2A9" w:rsidRDefault="001402A9" w:rsidP="001722A2">
      <w:r>
        <w:separator/>
      </w:r>
    </w:p>
  </w:footnote>
  <w:footnote w:type="continuationSeparator" w:id="0">
    <w:p w:rsidR="001402A9" w:rsidRDefault="001402A9" w:rsidP="00172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94D" w:rsidRDefault="0028794D">
    <w:pPr>
      <w:pStyle w:val="a3"/>
    </w:pPr>
  </w:p>
  <w:p w:rsidR="006207AB" w:rsidRDefault="006207AB" w:rsidP="006207AB">
    <w:pPr>
      <w:pStyle w:val="a3"/>
    </w:pPr>
  </w:p>
  <w:p w:rsidR="006207AB" w:rsidRDefault="006207AB" w:rsidP="006207AB">
    <w:r>
      <w:rPr>
        <w:noProof/>
      </w:rPr>
      <mc:AlternateContent>
        <mc:Choice Requires="wpg">
          <w:drawing>
            <wp:anchor distT="0" distB="0" distL="114300" distR="114300" simplePos="0" relativeHeight="251663360" behindDoc="1" locked="0" layoutInCell="1" allowOverlap="1" wp14:anchorId="0E497ABA" wp14:editId="33F5D8D5">
              <wp:simplePos x="0" y="0"/>
              <wp:positionH relativeFrom="page">
                <wp:posOffset>723265</wp:posOffset>
              </wp:positionH>
              <wp:positionV relativeFrom="page">
                <wp:posOffset>704850</wp:posOffset>
              </wp:positionV>
              <wp:extent cx="1686560" cy="171450"/>
              <wp:effectExtent l="0" t="0" r="88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171450"/>
                        <a:chOff x="1127" y="864"/>
                        <a:chExt cx="2656" cy="270"/>
                      </a:xfrm>
                    </wpg:grpSpPr>
                    <wps:wsp>
                      <wps:cNvPr id="11" name="Freeform 2"/>
                      <wps:cNvSpPr>
                        <a:spLocks/>
                      </wps:cNvSpPr>
                      <wps:spPr bwMode="auto">
                        <a:xfrm>
                          <a:off x="1127" y="864"/>
                          <a:ext cx="2656" cy="270"/>
                        </a:xfrm>
                        <a:custGeom>
                          <a:avLst/>
                          <a:gdLst>
                            <a:gd name="T0" fmla="+- 0 2950 1127"/>
                            <a:gd name="T1" fmla="*/ T0 w 2656"/>
                            <a:gd name="T2" fmla="+- 0 864 864"/>
                            <a:gd name="T3" fmla="*/ 864 h 270"/>
                            <a:gd name="T4" fmla="+- 0 2659 1127"/>
                            <a:gd name="T5" fmla="*/ T4 w 2656"/>
                            <a:gd name="T6" fmla="+- 0 864 864"/>
                            <a:gd name="T7" fmla="*/ 864 h 270"/>
                            <a:gd name="T8" fmla="+- 0 2367 1127"/>
                            <a:gd name="T9" fmla="*/ T8 w 2656"/>
                            <a:gd name="T10" fmla="+- 0 1134 864"/>
                            <a:gd name="T11" fmla="*/ 1134 h 270"/>
                            <a:gd name="T12" fmla="+- 0 2659 1127"/>
                            <a:gd name="T13" fmla="*/ T12 w 2656"/>
                            <a:gd name="T14" fmla="+- 0 1134 864"/>
                            <a:gd name="T15" fmla="*/ 1134 h 270"/>
                            <a:gd name="T16" fmla="+- 0 295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823" y="0"/>
                              </a:moveTo>
                              <a:lnTo>
                                <a:pt x="1532" y="0"/>
                              </a:lnTo>
                              <a:lnTo>
                                <a:pt x="1240" y="270"/>
                              </a:lnTo>
                              <a:lnTo>
                                <a:pt x="1532" y="270"/>
                              </a:lnTo>
                              <a:lnTo>
                                <a:pt x="18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
                      <wps:cNvSpPr>
                        <a:spLocks/>
                      </wps:cNvSpPr>
                      <wps:spPr bwMode="auto">
                        <a:xfrm>
                          <a:off x="1127" y="864"/>
                          <a:ext cx="2656" cy="270"/>
                        </a:xfrm>
                        <a:custGeom>
                          <a:avLst/>
                          <a:gdLst>
                            <a:gd name="T0" fmla="+- 0 2367 1127"/>
                            <a:gd name="T1" fmla="*/ T0 w 2656"/>
                            <a:gd name="T2" fmla="+- 0 864 864"/>
                            <a:gd name="T3" fmla="*/ 864 h 270"/>
                            <a:gd name="T4" fmla="+- 0 2060 1127"/>
                            <a:gd name="T5" fmla="*/ T4 w 2656"/>
                            <a:gd name="T6" fmla="+- 0 864 864"/>
                            <a:gd name="T7" fmla="*/ 864 h 270"/>
                            <a:gd name="T8" fmla="+- 0 2206 1127"/>
                            <a:gd name="T9" fmla="*/ T8 w 2656"/>
                            <a:gd name="T10" fmla="+- 0 999 864"/>
                            <a:gd name="T11" fmla="*/ 999 h 270"/>
                            <a:gd name="T12" fmla="+- 0 2513 1127"/>
                            <a:gd name="T13" fmla="*/ T12 w 2656"/>
                            <a:gd name="T14" fmla="+- 0 999 864"/>
                            <a:gd name="T15" fmla="*/ 999 h 270"/>
                            <a:gd name="T16" fmla="+- 0 2367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240" y="0"/>
                              </a:moveTo>
                              <a:lnTo>
                                <a:pt x="933" y="0"/>
                              </a:lnTo>
                              <a:lnTo>
                                <a:pt x="1079" y="135"/>
                              </a:lnTo>
                              <a:lnTo>
                                <a:pt x="1386" y="135"/>
                              </a:lnTo>
                              <a:lnTo>
                                <a:pt x="1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
                      <wps:cNvSpPr>
                        <a:spLocks/>
                      </wps:cNvSpPr>
                      <wps:spPr bwMode="auto">
                        <a:xfrm>
                          <a:off x="1127" y="864"/>
                          <a:ext cx="2656" cy="270"/>
                        </a:xfrm>
                        <a:custGeom>
                          <a:avLst/>
                          <a:gdLst>
                            <a:gd name="T0" fmla="+- 0 3782 1127"/>
                            <a:gd name="T1" fmla="*/ T0 w 2656"/>
                            <a:gd name="T2" fmla="+- 0 864 864"/>
                            <a:gd name="T3" fmla="*/ 864 h 270"/>
                            <a:gd name="T4" fmla="+- 0 3490 1127"/>
                            <a:gd name="T5" fmla="*/ T4 w 2656"/>
                            <a:gd name="T6" fmla="+- 0 864 864"/>
                            <a:gd name="T7" fmla="*/ 864 h 270"/>
                            <a:gd name="T8" fmla="+- 0 3490 1127"/>
                            <a:gd name="T9" fmla="*/ T8 w 2656"/>
                            <a:gd name="T10" fmla="+- 0 1134 864"/>
                            <a:gd name="T11" fmla="*/ 1134 h 270"/>
                            <a:gd name="T12" fmla="+- 0 3782 1127"/>
                            <a:gd name="T13" fmla="*/ T12 w 2656"/>
                            <a:gd name="T14" fmla="+- 0 1134 864"/>
                            <a:gd name="T15" fmla="*/ 1134 h 270"/>
                            <a:gd name="T16" fmla="+- 0 378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655" y="0"/>
                              </a:moveTo>
                              <a:lnTo>
                                <a:pt x="2363" y="0"/>
                              </a:lnTo>
                              <a:lnTo>
                                <a:pt x="2363" y="270"/>
                              </a:lnTo>
                              <a:lnTo>
                                <a:pt x="2655" y="270"/>
                              </a:lnTo>
                              <a:lnTo>
                                <a:pt x="26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1127" y="864"/>
                          <a:ext cx="2656" cy="270"/>
                        </a:xfrm>
                        <a:custGeom>
                          <a:avLst/>
                          <a:gdLst>
                            <a:gd name="T0" fmla="+- 0 3315 1127"/>
                            <a:gd name="T1" fmla="*/ T0 w 2656"/>
                            <a:gd name="T2" fmla="+- 0 864 864"/>
                            <a:gd name="T3" fmla="*/ 864 h 270"/>
                            <a:gd name="T4" fmla="+- 0 3009 1127"/>
                            <a:gd name="T5" fmla="*/ T4 w 2656"/>
                            <a:gd name="T6" fmla="+- 0 864 864"/>
                            <a:gd name="T7" fmla="*/ 864 h 270"/>
                            <a:gd name="T8" fmla="+- 0 3184 1127"/>
                            <a:gd name="T9" fmla="*/ T8 w 2656"/>
                            <a:gd name="T10" fmla="+- 0 1026 864"/>
                            <a:gd name="T11" fmla="*/ 1026 h 270"/>
                            <a:gd name="T12" fmla="+- 0 3490 1127"/>
                            <a:gd name="T13" fmla="*/ T12 w 2656"/>
                            <a:gd name="T14" fmla="+- 0 1026 864"/>
                            <a:gd name="T15" fmla="*/ 1026 h 270"/>
                            <a:gd name="T16" fmla="+- 0 3315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188" y="0"/>
                              </a:moveTo>
                              <a:lnTo>
                                <a:pt x="1882" y="0"/>
                              </a:lnTo>
                              <a:lnTo>
                                <a:pt x="2057" y="162"/>
                              </a:lnTo>
                              <a:lnTo>
                                <a:pt x="2363" y="162"/>
                              </a:lnTo>
                              <a:lnTo>
                                <a:pt x="2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1127" y="864"/>
                          <a:ext cx="2656" cy="270"/>
                        </a:xfrm>
                        <a:custGeom>
                          <a:avLst/>
                          <a:gdLst>
                            <a:gd name="T0" fmla="+- 0 1710 1127"/>
                            <a:gd name="T1" fmla="*/ T0 w 2656"/>
                            <a:gd name="T2" fmla="+- 0 864 864"/>
                            <a:gd name="T3" fmla="*/ 864 h 270"/>
                            <a:gd name="T4" fmla="+- 0 1419 1127"/>
                            <a:gd name="T5" fmla="*/ T4 w 2656"/>
                            <a:gd name="T6" fmla="+- 0 864 864"/>
                            <a:gd name="T7" fmla="*/ 864 h 270"/>
                            <a:gd name="T8" fmla="+- 0 1127 1127"/>
                            <a:gd name="T9" fmla="*/ T8 w 2656"/>
                            <a:gd name="T10" fmla="+- 0 1134 864"/>
                            <a:gd name="T11" fmla="*/ 1134 h 270"/>
                            <a:gd name="T12" fmla="+- 0 1419 1127"/>
                            <a:gd name="T13" fmla="*/ T12 w 2656"/>
                            <a:gd name="T14" fmla="+- 0 1134 864"/>
                            <a:gd name="T15" fmla="*/ 1134 h 270"/>
                            <a:gd name="T16" fmla="+- 0 171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583" y="0"/>
                              </a:moveTo>
                              <a:lnTo>
                                <a:pt x="292" y="0"/>
                              </a:lnTo>
                              <a:lnTo>
                                <a:pt x="0" y="270"/>
                              </a:lnTo>
                              <a:lnTo>
                                <a:pt x="292" y="270"/>
                              </a:lnTo>
                              <a:lnTo>
                                <a:pt x="5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1127" y="864"/>
                          <a:ext cx="2656" cy="270"/>
                        </a:xfrm>
                        <a:custGeom>
                          <a:avLst/>
                          <a:gdLst>
                            <a:gd name="T0" fmla="+- 0 2002 1127"/>
                            <a:gd name="T1" fmla="*/ T0 w 2656"/>
                            <a:gd name="T2" fmla="+- 0 864 864"/>
                            <a:gd name="T3" fmla="*/ 864 h 270"/>
                            <a:gd name="T4" fmla="+- 0 1710 1127"/>
                            <a:gd name="T5" fmla="*/ T4 w 2656"/>
                            <a:gd name="T6" fmla="+- 0 864 864"/>
                            <a:gd name="T7" fmla="*/ 864 h 270"/>
                            <a:gd name="T8" fmla="+- 0 1710 1127"/>
                            <a:gd name="T9" fmla="*/ T8 w 2656"/>
                            <a:gd name="T10" fmla="+- 0 1134 864"/>
                            <a:gd name="T11" fmla="*/ 1134 h 270"/>
                            <a:gd name="T12" fmla="+- 0 2002 1127"/>
                            <a:gd name="T13" fmla="*/ T12 w 2656"/>
                            <a:gd name="T14" fmla="+- 0 1134 864"/>
                            <a:gd name="T15" fmla="*/ 1134 h 270"/>
                            <a:gd name="T16" fmla="+- 0 200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875" y="0"/>
                              </a:moveTo>
                              <a:lnTo>
                                <a:pt x="583" y="0"/>
                              </a:lnTo>
                              <a:lnTo>
                                <a:pt x="583" y="270"/>
                              </a:lnTo>
                              <a:lnTo>
                                <a:pt x="875" y="270"/>
                              </a:lnTo>
                              <a:lnTo>
                                <a:pt x="8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6A37B" id="Group 1" o:spid="_x0000_s1026" style="position:absolute;margin-left:56.95pt;margin-top:55.5pt;width:132.8pt;height:13.5pt;z-index:-251653120;mso-position-horizontal-relative:page;mso-position-vertical-relative:page" coordorigin="1127,864" coordsize="265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9vwUAAGEvAAAOAAAAZHJzL2Uyb0RvYy54bWzsWl1v2zYUfR+w/0DosUNjUbLkD8QphnYJ&#10;BnRbgbo/gJZlS5gsaqQcJ/31uyRFhVLFWHADxw78Ykvm0eXlueQ9vLSuPzxsMnQfM57SfObgK9dB&#10;cR7RZZqvZ863+e37sYN4SfIlyWgez5zHmDsfbn795XpXTGOPJjRbxgyBkZxPd8XMScqymA4GPEri&#10;DeFXtIhzaFxRtiEl3LL1YMnIDqxvsoHnuuFgR9myYDSKOYdfP6lG50baX63iqPxnteJxibKZA76V&#10;8pPJz4X4HNxck+makSJJo8oNcoAXG5Lm0Glt6hMpCdqy9AdTmzRilNNVeRXRzYCuVmkUyzHAaLDb&#10;Gs0do9tCjmU93a2LmiagtsXTwWajv++/MJQuIXYOyskGQiR7RVhQsyvWU0DcseJr8YWp8cHlZxr9&#10;y6F50G4X92sFRovdX3QJ5si2pJKahxXbCBMwaPQgI/BYRyB+KFEEP+JwHAYhBCqCNjzCw6AKUZRA&#10;HMVjGHsjB0HrOByq6EXJH9XTHjyrHvVG8rkBmapepaeVZ2JYMNn4E5/85/j8mpAilmHigi3NZ03o&#10;LYtjMYORpziVKE0oN9k0WoSPHEjfy+OPhGgy7XSQabTl5V1MZUDI/WdeqoWwhCsZ5mU1GeYQi9Um&#10;gzXx23vkIm8SuEj2WOE1DAarYO8GaO6iHZKdt0CeBklbEEBUB3Fdd+hrEFgSkARVwYTFVYOGGqS8&#10;CoNJp1eBhgmvhhavYMoYI7R4BXOuHp/VK8h1hiXPD0edXk00THg1tniFm8Rj7HeyhU3iJaiTL9yk&#10;HoLTTRg22Z9jz+Zck3+rcyb/zzjXjIB9jplBmOPQ5lwzDJaAYjMKjYhC0ljrdUASvTSih7xaG3CF&#10;iJA3V6a1gnKRl+YQCMhKc1+scTABKLGQLGAgRoBHvcDgqQBDqPuYFiGU8KAfXGXTOfBhWFcDqAbM&#10;QEXb+skcBPq5EM+QaUFKwZO+RLuZo3JPAheQiUXDht7HcyohpczjY085qhP1EyDLG8DAh8kLI9JA&#10;3ay/C2XPG8KKAdhT6tcA/V0Btb29wLaH2k6UUR4rssTIZbhrCgRzRm7lNEuXt2mWiZFztl58zBi6&#10;J7Ab8Xx86+kxNWCZnDk5FY+pbsQvIGFKEZR+LejyEdSBUbWlgS0YXCSUfXfQDrYzM4f/tyUsdlD2&#10;Zw76NsFDwU8pb4bBCHpGzGxZmC0kj8DUzCkdmOni8mOp9kzbgqXrBHrCMqg5/R3UfZUK9ZD+Ka+q&#10;G5DYY2ktzBC1eam1Vq5DQRko8plqrU0/zJR/fK11w+4dgJnrj6+1nhu+mNZOJpOujUlDagWml9IG&#10;2O907DCltblmkm93raWz1vl10VmZ05+X8HPRWa2LWmpsOjvxm3qs1U5/V+rpjtR2BPt6f6EB+rsC&#10;+mOYbqDHe4FtB7Wdi8yenMzCDGnJrKzBz1pm/dHY687QZpl27JLWH05OUGatXpnF1OuUtPYwwqSt&#10;S/dXKmntzl2k9u1ILdS8qq7fJ7VwMtRHa2vYvkq17rg3UHt40Vp0qiUtHLG1tFZuuM5ba30cnKDW&#10;um73aahZVR29pPXxeNjJ1UFa63rh3poWC1Cfota6DTisqJX9whGsOkx8OuTHJv/PONcsa33rHLto&#10;7RvSWjyGY37jVNhW1gKuz/Gx5wbqIByH8l86OMbV2qi/VV1bi/JeYNtDbedS155cXQuJpqW1oUhG&#10;Z6218O95dwX5qsfHeIhPUGvFP9ovp7Uv+letlbADtdbmXENrBah7I9DUWvscu2jt29HaYNysVm1S&#10;6036KG2/f2m1rX0Vbdu3i8iebEELqaMlsvL1h7MWWXgF8QQPj61p2UzyRy9orV4dVNDadMzc3Tzz&#10;yhFkKvNVLWsYT+Dw2D7HLiL7dkR2PILF2aOetQmeFj5VpWrUPvnUvfbFXc6Nf+JVKPkSMrzHLSdt&#10;9c65eFHcvIdr8834m/8BAAD//wMAUEsDBBQABgAIAAAAIQBa/S+w4AAAAAsBAAAPAAAAZHJzL2Rv&#10;d25yZXYueG1sTI9BT8MwDIXvSPyHyEjcWBqqwVaaTtMEnCYkNiTELWu8tlrjVE3Wdv8e7wQ3P/vp&#10;+Xv5anKtGLAPjScNapaAQCq9bajS8LV/e1iACNGQNa0n1HDBAKvi9iY3mfUjfeKwi5XgEAqZ0VDH&#10;2GVShrJGZ8LMd0h8O/remciyr6TtzcjhrpWPSfIknWmIP9Smw02N5Wl3dhreRzOuU/U6bE/HzeVn&#10;P//43irU+v5uWr+AiDjFPzNc8RkdCmY6+DPZIFrWKl2y9TooLsWO9Hk5B3HgTbpIQBa5/N+h+AUA&#10;AP//AwBQSwECLQAUAAYACAAAACEAtoM4kv4AAADhAQAAEwAAAAAAAAAAAAAAAAAAAAAAW0NvbnRl&#10;bnRfVHlwZXNdLnhtbFBLAQItABQABgAIAAAAIQA4/SH/1gAAAJQBAAALAAAAAAAAAAAAAAAAAC8B&#10;AABfcmVscy8ucmVsc1BLAQItABQABgAIAAAAIQDk/9v9vwUAAGEvAAAOAAAAAAAAAAAAAAAAAC4C&#10;AABkcnMvZTJvRG9jLnhtbFBLAQItABQABgAIAAAAIQBa/S+w4AAAAAsBAAAPAAAAAAAAAAAAAAAA&#10;ABkIAABkcnMvZG93bnJldi54bWxQSwUGAAAAAAQABADzAAAAJgkAAAAA&#10;">
              <v:shape id="Freeform 2" o:spid="_x0000_s1027"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tfaxAAAANsAAAAPAAAAZHJzL2Rvd25yZXYueG1sRE/fa8Iw&#10;EH4X/B/CDfYimrrBGNUom+AQQcFuoL6dzdkWm0tJMq3+9UYY7O0+vp83nramFmdyvrKsYDhIQBDn&#10;VldcKPj5nvffQfiArLG2TAqu5GE66XbGmGp74Q2ds1CIGMI+RQVlCE0qpc9LMugHtiGO3NE6gyFC&#10;V0jt8BLDTS1fkuRNGqw4NpTY0Kyk/JT9GgWzw+7ruL5+LrPt8tZ7XblmMV/tlXp+aj9GIAK14V/8&#10;517oOH8Ij1/iAXJyBwAA//8DAFBLAQItABQABgAIAAAAIQDb4fbL7gAAAIUBAAATAAAAAAAAAAAA&#10;AAAAAAAAAABbQ29udGVudF9UeXBlc10ueG1sUEsBAi0AFAAGAAgAAAAhAFr0LFu/AAAAFQEAAAsA&#10;AAAAAAAAAAAAAAAAHwEAAF9yZWxzLy5yZWxzUEsBAi0AFAAGAAgAAAAhAJf219rEAAAA2wAAAA8A&#10;AAAAAAAAAAAAAAAABwIAAGRycy9kb3ducmV2LnhtbFBLBQYAAAAAAwADALcAAAD4AgAAAAA=&#10;" path="m1823,l1532,,1240,270r292,l1823,xe" fillcolor="#231f20" stroked="f">
                <v:path arrowok="t" o:connecttype="custom" o:connectlocs="1823,864;1532,864;1240,1134;1532,1134;1823,864" o:connectangles="0,0,0,0,0"/>
              </v:shape>
              <v:shape id="Freeform 3" o:spid="_x0000_s1028"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EmtxAAAANsAAAAPAAAAZHJzL2Rvd25yZXYueG1sRE/fa8Iw&#10;EH4X/B/CDfYims7BGNUom+AQQcFuoL6dzdkWm0tJMq3+9UYY7O0+vp83nramFmdyvrKs4GWQgCDO&#10;ra64UPDzPe+/g/ABWWNtmRRcycN00u2MMdX2whs6Z6EQMYR9igrKEJpUSp+XZNAPbEMcuaN1BkOE&#10;rpDa4SWGm1oOk+RNGqw4NpTY0Kyk/JT9GgWzw+7ruL5+LrPt8tZ7XblmMV/tlXp+aj9GIAK14V/8&#10;517oOH8Ij1/iAXJyBwAA//8DAFBLAQItABQABgAIAAAAIQDb4fbL7gAAAIUBAAATAAAAAAAAAAAA&#10;AAAAAAAAAABbQ29udGVudF9UeXBlc10ueG1sUEsBAi0AFAAGAAgAAAAhAFr0LFu/AAAAFQEAAAsA&#10;AAAAAAAAAAAAAAAAHwEAAF9yZWxzLy5yZWxzUEsBAi0AFAAGAAgAAAAhAGckSa3EAAAA2wAAAA8A&#10;AAAAAAAAAAAAAAAABwIAAGRycy9kb3ducmV2LnhtbFBLBQYAAAAAAwADALcAAAD4AgAAAAA=&#10;" path="m1240,l933,r146,135l1386,135,1240,xe" fillcolor="#231f20" stroked="f">
                <v:path arrowok="t" o:connecttype="custom" o:connectlocs="1240,864;933,864;1079,999;1386,999;1240,864" o:connectangles="0,0,0,0,0"/>
              </v:shape>
              <v:shape id="Freeform 4" o:spid="_x0000_s1029"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Ow2xAAAANsAAAAPAAAAZHJzL2Rvd25yZXYueG1sRE/fa8Iw&#10;EH4f+D+EG/gyNN2EIdUom+AQQcEq6N5uzdkWm0tJotb99Ysw8O0+vp83nramFhdyvrKs4LWfgCDO&#10;ra64ULDbzntDED4ga6wtk4IbeZhOOk9jTLW98oYuWShEDGGfooIyhCaV0uclGfR92xBH7midwRCh&#10;K6R2eI3hppZvSfIuDVYcG0psaFZSfsrORsHs5/B1XN8+l9l++fsyWLlmMV99K9V9bj9GIAK14SH+&#10;dy90nD+A+y/xADn5AwAA//8DAFBLAQItABQABgAIAAAAIQDb4fbL7gAAAIUBAAATAAAAAAAAAAAA&#10;AAAAAAAAAABbQ29udGVudF9UeXBlc10ueG1sUEsBAi0AFAAGAAgAAAAhAFr0LFu/AAAAFQEAAAsA&#10;AAAAAAAAAAAAAAAAHwEAAF9yZWxzLy5yZWxzUEsBAi0AFAAGAAgAAAAhAAho7DbEAAAA2wAAAA8A&#10;AAAAAAAAAAAAAAAABwIAAGRycy9kb3ducmV2LnhtbFBLBQYAAAAAAwADALcAAAD4AgAAAAA=&#10;" path="m2655,l2363,r,270l2655,270,2655,xe" fillcolor="#231f20" stroked="f">
                <v:path arrowok="t" o:connecttype="custom" o:connectlocs="2655,864;2363,864;2363,1134;2655,1134;2655,864" o:connectangles="0,0,0,0,0"/>
              </v:shape>
              <v:shape id="Freeform 5" o:spid="_x0000_s1030"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RCxQAAANsAAAAPAAAAZHJzL2Rvd25yZXYueG1sRE/fa8Iw&#10;EH4f+D+EE3wZms4NkWqUTXCIoGAnqG9nc7ZlzaUkmdb99ctgsLf7+H7edN6aWlzJ+cqygqdBAoI4&#10;t7riQsH+Y9kfg/ABWWNtmRTcycN81nmYYqrtjXd0zUIhYgj7FBWUITSplD4vyaAf2IY4chfrDIYI&#10;XSG1w1sMN7UcJslIGqw4NpTY0KKk/DP7MgoW5+P7ZXt/W2eH9ffj88Y1q+XmpFSv275OQARqw7/4&#10;z73Scf4L/P4SD5CzHwAAAP//AwBQSwECLQAUAAYACAAAACEA2+H2y+4AAACFAQAAEwAAAAAAAAAA&#10;AAAAAAAAAAAAW0NvbnRlbnRfVHlwZXNdLnhtbFBLAQItABQABgAIAAAAIQBa9CxbvwAAABUBAAAL&#10;AAAAAAAAAAAAAAAAAB8BAABfcmVscy8ucmVsc1BLAQItABQABgAIAAAAIQCHgXRCxQAAANsAAAAP&#10;AAAAAAAAAAAAAAAAAAcCAABkcnMvZG93bnJldi54bWxQSwUGAAAAAAMAAwC3AAAA+QIAAAAA&#10;" path="m2188,l1882,r175,162l2363,162,2188,xe" fillcolor="#231f20" stroked="f">
                <v:path arrowok="t" o:connecttype="custom" o:connectlocs="2188,864;1882,864;2057,1026;2363,1026;2188,864" o:connectangles="0,0,0,0,0"/>
              </v:shape>
              <v:shape id="Freeform 6" o:spid="_x0000_s1031"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HZxQAAANsAAAAPAAAAZHJzL2Rvd25yZXYueG1sRE/fa8Iw&#10;EH4f+D+EE3wZms4xkWqUTXCIoGAnqG9nc7ZlzaUkmdb99ctgsLf7+H7edN6aWlzJ+cqygqdBAoI4&#10;t7riQsH+Y9kfg/ABWWNtmRTcycN81nmYYqrtjXd0zUIhYgj7FBWUITSplD4vyaAf2IY4chfrDIYI&#10;XSG1w1sMN7UcJslIGqw4NpTY0KKk/DP7MgoW5+P7ZXt/W2eH9ffj88Y1q+XmpFSv275OQARqw7/4&#10;z73Scf4L/P4SD5CzHwAAAP//AwBQSwECLQAUAAYACAAAACEA2+H2y+4AAACFAQAAEwAAAAAAAAAA&#10;AAAAAAAAAAAAW0NvbnRlbnRfVHlwZXNdLnhtbFBLAQItABQABgAIAAAAIQBa9CxbvwAAABUBAAAL&#10;AAAAAAAAAAAAAAAAAB8BAABfcmVscy8ucmVsc1BLAQItABQABgAIAAAAIQDozdHZxQAAANsAAAAP&#10;AAAAAAAAAAAAAAAAAAcCAABkcnMvZG93bnJldi54bWxQSwUGAAAAAAMAAwC3AAAA+QIAAAAA&#10;" path="m583,l292,,,270r292,l583,xe" fillcolor="#231f20" stroked="f">
                <v:path arrowok="t" o:connecttype="custom" o:connectlocs="583,864;292,864;0,1134;292,1134;583,864" o:connectangles="0,0,0,0,0"/>
              </v:shape>
              <v:shape id="Freeform 7" o:spid="_x0000_s1032"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0+uxAAAANsAAAAPAAAAZHJzL2Rvd25yZXYueG1sRE/fa8Iw&#10;EH4f+D+EG/gyNJ0DGdUom6CIoGA3UN/O5myLzaUkUev++mUg7O0+vp83nramFldyvrKs4LWfgCDO&#10;ra64UPD9Ne+9g/ABWWNtmRTcycN00nkaY6rtjbd0zUIhYgj7FBWUITSplD4vyaDv24Y4cifrDIYI&#10;XSG1w1sMN7UcJMlQGqw4NpTY0Kyk/JxdjILZcb84be6fq2y3+nl5W7tmOV8flOo+tx8jEIHa8C9+&#10;uJc6zh/C3y/xADn5BQAA//8DAFBLAQItABQABgAIAAAAIQDb4fbL7gAAAIUBAAATAAAAAAAAAAAA&#10;AAAAAAAAAABbQ29udGVudF9UeXBlc10ueG1sUEsBAi0AFAAGAAgAAAAhAFr0LFu/AAAAFQEAAAsA&#10;AAAAAAAAAAAAAAAAHwEAAF9yZWxzLy5yZWxzUEsBAi0AFAAGAAgAAAAhABgfT67EAAAA2wAAAA8A&#10;AAAAAAAAAAAAAAAABwIAAGRycy9kb3ducmV2LnhtbFBLBQYAAAAAAwADALcAAAD4AgAAAAA=&#10;" path="m875,l583,r,270l875,270,875,xe" fillcolor="#231f20" stroked="f">
                <v:path arrowok="t" o:connecttype="custom" o:connectlocs="875,864;583,864;583,1134;875,1134;875,864" o:connectangles="0,0,0,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798C441C" wp14:editId="151DD31F">
              <wp:simplePos x="0" y="0"/>
              <wp:positionH relativeFrom="page">
                <wp:posOffset>3362325</wp:posOffset>
              </wp:positionH>
              <wp:positionV relativeFrom="page">
                <wp:posOffset>688340</wp:posOffset>
              </wp:positionV>
              <wp:extent cx="1438275" cy="434340"/>
              <wp:effectExtent l="0" t="2540" r="1905" b="127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C441C" id="_x0000_t202" coordsize="21600,21600" o:spt="202" path="m,l,21600r21600,l21600,xe">
              <v:stroke joinstyle="miter"/>
              <v:path gradientshapeok="t" o:connecttype="rect"/>
            </v:shapetype>
            <v:shape id="Text Box 8" o:spid="_x0000_s1026" type="#_x0000_t202" style="position:absolute;margin-left:264.75pt;margin-top:54.2pt;width:113.25pt;height:3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km6AEAALcDAAAOAAAAZHJzL2Uyb0RvYy54bWysU1Fv0zAQfkfiP1h+p2m7waqo6TQ2DSEN&#10;hrTxAy6Ok1gkPnN2m5Rfz9lpyoA3hCJZ5/Pdd999d9lej30nDpq8QVvI1WIphbYKK2ObQn59vn+z&#10;kcIHsBV0aHUhj9rL693rV9vB5XqNLXaVJsEg1ueDK2QbgsuzzKtW9+AX6LTlxxqph8BXarKKYGD0&#10;vsvWy+W7bECqHKHS3rP3bnqUu4Rf11qFx7r2OoiukMwtpJPSWcYz220hbwhca9SJBvwDix6M5aJn&#10;qDsIIPZk/oLqjSL0WIeFwj7DujZKpx64m9Xyj26eWnA69cLieHeWyf8/WPX58IWEqXh2V1JY6HlG&#10;z3oM4j2OYhPlGZzPOerJcVwY2c2hqVXvHlB988LibQu20TdEOLQaKqa3ipnZi9QJx0eQcviEFZeB&#10;fcAENNbUR+1YDcHoPKbjeTSRioolLy8266u3Uih+u7zgL80ug3zOduTDB429iEYhiUef0OHw4ENk&#10;A/kcEotZvDddl8bf2d8cHBg9iX0kPFEPYzme1CixOnIfhNM28faz0SL9kGLgTSqk/74H0lJ0Hy1r&#10;EdduNmg2ytkAqzi1kEGKybwN03ruHZmmZeRJbYs3rFdtUitR2InFiSdvR+rwtMlx/V7eU9Sv/233&#10;EwAA//8DAFBLAwQUAAYACAAAACEAOWbLReAAAAALAQAADwAAAGRycy9kb3ducmV2LnhtbEyPwU7D&#10;MBBE70j8g7VI3KjdiqRpGqeqEJyQEGk4cHRiN7Ear0PstuHvWU5w3Jmn2ZliN7uBXcwUrEcJy4UA&#10;ZrD12mIn4aN+eciAhahQq8GjkfBtAuzK25tC5dpfsTKXQ+wYhWDIlYQ+xjHnPLS9cSos/GiQvKOf&#10;nIp0Th3Xk7pSuBv4SoiUO2WRPvRqNE+9aU+Hs5Ow/8Tq2X69Ne/VsbJ1vRH4mp6kvL+b91tg0czx&#10;D4bf+lQdSurU+DPqwAYJyWqTEEqGyB6BEbFOUlrXkLJOM+Blwf9vKH8AAAD//wMAUEsBAi0AFAAG&#10;AAgAAAAhALaDOJL+AAAA4QEAABMAAAAAAAAAAAAAAAAAAAAAAFtDb250ZW50X1R5cGVzXS54bWxQ&#10;SwECLQAUAAYACAAAACEAOP0h/9YAAACUAQAACwAAAAAAAAAAAAAAAAAvAQAAX3JlbHMvLnJlbHNQ&#10;SwECLQAUAAYACAAAACEA8h0pJugBAAC3AwAADgAAAAAAAAAAAAAAAAAuAgAAZHJzL2Uyb0RvYy54&#10;bWxQSwECLQAUAAYACAAAACEAOWbLReAAAAALAQAADwAAAAAAAAAAAAAAAABCBAAAZHJzL2Rvd25y&#10;ZXYueG1sUEsFBgAAAAAEAAQA8wAAAE8FAAAAAA==&#10;" filled="f" stroked="f">
              <v:textbox inset="0,0,0,0">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343903EF" wp14:editId="0A58C018">
              <wp:simplePos x="0" y="0"/>
              <wp:positionH relativeFrom="page">
                <wp:posOffset>5050155</wp:posOffset>
              </wp:positionH>
              <wp:positionV relativeFrom="page">
                <wp:posOffset>688340</wp:posOffset>
              </wp:positionV>
              <wp:extent cx="1534795" cy="434340"/>
              <wp:effectExtent l="0" t="2540" r="0" b="127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r w:rsidRPr="00DF1707">
                            <w:rPr>
                              <w:color w:val="231F20"/>
                              <w:spacing w:val="-1"/>
                              <w:sz w:val="14"/>
                            </w:rPr>
                            <w:t>hello@luch.city</w:t>
                          </w:r>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r w:rsidRPr="00DF1707">
                            <w:rPr>
                              <w:color w:val="231F20"/>
                              <w:spacing w:val="-1"/>
                              <w:sz w:val="14"/>
                            </w:rPr>
                            <w:t>luch.city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03EF" id="Text Box 9" o:spid="_x0000_s1027" type="#_x0000_t202" style="position:absolute;margin-left:397.65pt;margin-top:54.2pt;width:120.85pt;height:34.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Ky6wEAAL4DAAAOAAAAZHJzL2Uyb0RvYy54bWysU9tu2zAMfR+wfxD0vjjpZVuNOEXXosOA&#10;7gK0+wBalmJhtqhRSuzs60fJcdZtb8NgQKAp8vDwkFpfj30n9pqCRVfJ1WIphXYKG+u2lfz6dP/q&#10;rRQhgmugQ6credBBXm9evlgPvtRn2GLXaBIM4kI5+Eq2MfqyKIJqdQ9hgV47vjRIPUT+pW3REAyM&#10;3nfF2XL5uhiQGk+odAjsvZsu5SbjG6NV/GxM0FF0lWRuMZ+UzzqdxWYN5ZbAt1YdacA/sOjBOi56&#10;grqDCGJH9i+o3irCgCYuFPYFGmOVzj1wN6vlH908tuB17oXFCf4kU/h/sOrT/gsJ2/DseFIOep7R&#10;kx6jeIejuEryDD6UHPXoOS6O7ObQ3GrwD6i+BeHwtgW31TdEOLQaGqa3SpnFs9QJJySQeviIDZeB&#10;XcQMNBrqk3ashmB0HtPhNJpERaWSl+cXb64upVB8d3HOX55dAeWc7SnE9xp7kYxKEo8+o8P+IcTE&#10;Bso5JBVzeG+7Lo+/c785ODB5MvtEeKIex3qcdJpFqbE5cDuE01LxI2CjRfohxcALVcnwfQekpeg+&#10;OJYkbd9s0GzUswFOcWoloxSTeRunLd15stuWkSfRHd6wbMbmjpK+E4sjXV6S3OhxodMWPv/PUb+e&#10;3eYnAAAA//8DAFBLAwQUAAYACAAAACEAAezYU+AAAAAMAQAADwAAAGRycy9kb3ducmV2LnhtbEyP&#10;wU7DMBBE70j8g7VI3KgNhSQNcaoKwQkJkYYDRyd2E6vxOsRuG/6e7ancdjRPszPFenYDO5opWI8S&#10;7hcCmMHWa4udhK/67S4DFqJCrQaPRsKvCbAur68KlWt/wsoct7FjFIIhVxL6GMec89D2xqmw8KNB&#10;8nZ+ciqSnDquJ3WicDfwByES7pRF+tCr0bz0pt1vD07C5hurV/vz0XxWu8rW9Urge7KX8vZm3jwD&#10;i2aOFxjO9ak6lNSp8QfUgQ0S0tXTklAyRPYI7EyIZUrzGrrSJANeFvz/iPIPAAD//wMAUEsBAi0A&#10;FAAGAAgAAAAhALaDOJL+AAAA4QEAABMAAAAAAAAAAAAAAAAAAAAAAFtDb250ZW50X1R5cGVzXS54&#10;bWxQSwECLQAUAAYACAAAACEAOP0h/9YAAACUAQAACwAAAAAAAAAAAAAAAAAvAQAAX3JlbHMvLnJl&#10;bHNQSwECLQAUAAYACAAAACEAc3EysusBAAC+AwAADgAAAAAAAAAAAAAAAAAuAgAAZHJzL2Uyb0Rv&#10;Yy54bWxQSwECLQAUAAYACAAAACEAAezYU+AAAAAMAQAADwAAAAAAAAAAAAAAAABFBAAAZHJzL2Rv&#10;d25yZXYueG1sUEsFBgAAAAAEAAQA8wAAAFIFAAAAAA==&#10;" filled="f" stroked="f">
              <v:textbox inset="0,0,0,0">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proofErr w:type="spellStart"/>
                    <w:r w:rsidRPr="00DF1707">
                      <w:rPr>
                        <w:color w:val="231F20"/>
                        <w:spacing w:val="-1"/>
                        <w:sz w:val="14"/>
                      </w:rPr>
                      <w:t>hello@luch.city</w:t>
                    </w:r>
                    <w:proofErr w:type="spellEnd"/>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proofErr w:type="spellStart"/>
                    <w:proofErr w:type="gramStart"/>
                    <w:r w:rsidRPr="00DF1707">
                      <w:rPr>
                        <w:color w:val="231F20"/>
                        <w:spacing w:val="-1"/>
                        <w:sz w:val="14"/>
                      </w:rPr>
                      <w:t>luch.city</w:t>
                    </w:r>
                    <w:proofErr w:type="spellEnd"/>
                    <w:proofErr w:type="gramEnd"/>
                  </w:p>
                </w:txbxContent>
              </v:textbox>
              <w10:wrap anchorx="page" anchory="page"/>
            </v:shape>
          </w:pict>
        </mc:Fallback>
      </mc:AlternateContent>
    </w:r>
  </w:p>
  <w:p w:rsidR="006207AB" w:rsidRDefault="006207AB" w:rsidP="006207AB"/>
  <w:p w:rsidR="00440DF6" w:rsidRDefault="00440D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AB" w:rsidRDefault="006207AB" w:rsidP="006207AB">
    <w:pPr>
      <w:pStyle w:val="a3"/>
    </w:pPr>
  </w:p>
  <w:p w:rsidR="006207AB" w:rsidRDefault="006207AB" w:rsidP="006207AB">
    <w:r>
      <w:rPr>
        <w:noProof/>
      </w:rPr>
      <mc:AlternateContent>
        <mc:Choice Requires="wpg">
          <w:drawing>
            <wp:anchor distT="0" distB="0" distL="114300" distR="114300" simplePos="0" relativeHeight="251659264" behindDoc="1" locked="0" layoutInCell="1" allowOverlap="1" wp14:anchorId="0E497ABA" wp14:editId="33F5D8D5">
              <wp:simplePos x="0" y="0"/>
              <wp:positionH relativeFrom="page">
                <wp:posOffset>723265</wp:posOffset>
              </wp:positionH>
              <wp:positionV relativeFrom="page">
                <wp:posOffset>704850</wp:posOffset>
              </wp:positionV>
              <wp:extent cx="1686560" cy="171450"/>
              <wp:effectExtent l="0" t="0" r="889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171450"/>
                        <a:chOff x="1127" y="864"/>
                        <a:chExt cx="2656" cy="270"/>
                      </a:xfrm>
                    </wpg:grpSpPr>
                    <wps:wsp>
                      <wps:cNvPr id="3" name="Freeform 2"/>
                      <wps:cNvSpPr>
                        <a:spLocks/>
                      </wps:cNvSpPr>
                      <wps:spPr bwMode="auto">
                        <a:xfrm>
                          <a:off x="1127" y="864"/>
                          <a:ext cx="2656" cy="270"/>
                        </a:xfrm>
                        <a:custGeom>
                          <a:avLst/>
                          <a:gdLst>
                            <a:gd name="T0" fmla="+- 0 2950 1127"/>
                            <a:gd name="T1" fmla="*/ T0 w 2656"/>
                            <a:gd name="T2" fmla="+- 0 864 864"/>
                            <a:gd name="T3" fmla="*/ 864 h 270"/>
                            <a:gd name="T4" fmla="+- 0 2659 1127"/>
                            <a:gd name="T5" fmla="*/ T4 w 2656"/>
                            <a:gd name="T6" fmla="+- 0 864 864"/>
                            <a:gd name="T7" fmla="*/ 864 h 270"/>
                            <a:gd name="T8" fmla="+- 0 2367 1127"/>
                            <a:gd name="T9" fmla="*/ T8 w 2656"/>
                            <a:gd name="T10" fmla="+- 0 1134 864"/>
                            <a:gd name="T11" fmla="*/ 1134 h 270"/>
                            <a:gd name="T12" fmla="+- 0 2659 1127"/>
                            <a:gd name="T13" fmla="*/ T12 w 2656"/>
                            <a:gd name="T14" fmla="+- 0 1134 864"/>
                            <a:gd name="T15" fmla="*/ 1134 h 270"/>
                            <a:gd name="T16" fmla="+- 0 295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823" y="0"/>
                              </a:moveTo>
                              <a:lnTo>
                                <a:pt x="1532" y="0"/>
                              </a:lnTo>
                              <a:lnTo>
                                <a:pt x="1240" y="270"/>
                              </a:lnTo>
                              <a:lnTo>
                                <a:pt x="1532" y="270"/>
                              </a:lnTo>
                              <a:lnTo>
                                <a:pt x="18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127" y="864"/>
                          <a:ext cx="2656" cy="270"/>
                        </a:xfrm>
                        <a:custGeom>
                          <a:avLst/>
                          <a:gdLst>
                            <a:gd name="T0" fmla="+- 0 2367 1127"/>
                            <a:gd name="T1" fmla="*/ T0 w 2656"/>
                            <a:gd name="T2" fmla="+- 0 864 864"/>
                            <a:gd name="T3" fmla="*/ 864 h 270"/>
                            <a:gd name="T4" fmla="+- 0 2060 1127"/>
                            <a:gd name="T5" fmla="*/ T4 w 2656"/>
                            <a:gd name="T6" fmla="+- 0 864 864"/>
                            <a:gd name="T7" fmla="*/ 864 h 270"/>
                            <a:gd name="T8" fmla="+- 0 2206 1127"/>
                            <a:gd name="T9" fmla="*/ T8 w 2656"/>
                            <a:gd name="T10" fmla="+- 0 999 864"/>
                            <a:gd name="T11" fmla="*/ 999 h 270"/>
                            <a:gd name="T12" fmla="+- 0 2513 1127"/>
                            <a:gd name="T13" fmla="*/ T12 w 2656"/>
                            <a:gd name="T14" fmla="+- 0 999 864"/>
                            <a:gd name="T15" fmla="*/ 999 h 270"/>
                            <a:gd name="T16" fmla="+- 0 2367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240" y="0"/>
                              </a:moveTo>
                              <a:lnTo>
                                <a:pt x="933" y="0"/>
                              </a:lnTo>
                              <a:lnTo>
                                <a:pt x="1079" y="135"/>
                              </a:lnTo>
                              <a:lnTo>
                                <a:pt x="1386" y="135"/>
                              </a:lnTo>
                              <a:lnTo>
                                <a:pt x="1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1127" y="864"/>
                          <a:ext cx="2656" cy="270"/>
                        </a:xfrm>
                        <a:custGeom>
                          <a:avLst/>
                          <a:gdLst>
                            <a:gd name="T0" fmla="+- 0 3782 1127"/>
                            <a:gd name="T1" fmla="*/ T0 w 2656"/>
                            <a:gd name="T2" fmla="+- 0 864 864"/>
                            <a:gd name="T3" fmla="*/ 864 h 270"/>
                            <a:gd name="T4" fmla="+- 0 3490 1127"/>
                            <a:gd name="T5" fmla="*/ T4 w 2656"/>
                            <a:gd name="T6" fmla="+- 0 864 864"/>
                            <a:gd name="T7" fmla="*/ 864 h 270"/>
                            <a:gd name="T8" fmla="+- 0 3490 1127"/>
                            <a:gd name="T9" fmla="*/ T8 w 2656"/>
                            <a:gd name="T10" fmla="+- 0 1134 864"/>
                            <a:gd name="T11" fmla="*/ 1134 h 270"/>
                            <a:gd name="T12" fmla="+- 0 3782 1127"/>
                            <a:gd name="T13" fmla="*/ T12 w 2656"/>
                            <a:gd name="T14" fmla="+- 0 1134 864"/>
                            <a:gd name="T15" fmla="*/ 1134 h 270"/>
                            <a:gd name="T16" fmla="+- 0 378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655" y="0"/>
                              </a:moveTo>
                              <a:lnTo>
                                <a:pt x="2363" y="0"/>
                              </a:lnTo>
                              <a:lnTo>
                                <a:pt x="2363" y="270"/>
                              </a:lnTo>
                              <a:lnTo>
                                <a:pt x="2655" y="270"/>
                              </a:lnTo>
                              <a:lnTo>
                                <a:pt x="26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127" y="864"/>
                          <a:ext cx="2656" cy="270"/>
                        </a:xfrm>
                        <a:custGeom>
                          <a:avLst/>
                          <a:gdLst>
                            <a:gd name="T0" fmla="+- 0 3315 1127"/>
                            <a:gd name="T1" fmla="*/ T0 w 2656"/>
                            <a:gd name="T2" fmla="+- 0 864 864"/>
                            <a:gd name="T3" fmla="*/ 864 h 270"/>
                            <a:gd name="T4" fmla="+- 0 3009 1127"/>
                            <a:gd name="T5" fmla="*/ T4 w 2656"/>
                            <a:gd name="T6" fmla="+- 0 864 864"/>
                            <a:gd name="T7" fmla="*/ 864 h 270"/>
                            <a:gd name="T8" fmla="+- 0 3184 1127"/>
                            <a:gd name="T9" fmla="*/ T8 w 2656"/>
                            <a:gd name="T10" fmla="+- 0 1026 864"/>
                            <a:gd name="T11" fmla="*/ 1026 h 270"/>
                            <a:gd name="T12" fmla="+- 0 3490 1127"/>
                            <a:gd name="T13" fmla="*/ T12 w 2656"/>
                            <a:gd name="T14" fmla="+- 0 1026 864"/>
                            <a:gd name="T15" fmla="*/ 1026 h 270"/>
                            <a:gd name="T16" fmla="+- 0 3315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188" y="0"/>
                              </a:moveTo>
                              <a:lnTo>
                                <a:pt x="1882" y="0"/>
                              </a:lnTo>
                              <a:lnTo>
                                <a:pt x="2057" y="162"/>
                              </a:lnTo>
                              <a:lnTo>
                                <a:pt x="2363" y="162"/>
                              </a:lnTo>
                              <a:lnTo>
                                <a:pt x="2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127" y="864"/>
                          <a:ext cx="2656" cy="270"/>
                        </a:xfrm>
                        <a:custGeom>
                          <a:avLst/>
                          <a:gdLst>
                            <a:gd name="T0" fmla="+- 0 1710 1127"/>
                            <a:gd name="T1" fmla="*/ T0 w 2656"/>
                            <a:gd name="T2" fmla="+- 0 864 864"/>
                            <a:gd name="T3" fmla="*/ 864 h 270"/>
                            <a:gd name="T4" fmla="+- 0 1419 1127"/>
                            <a:gd name="T5" fmla="*/ T4 w 2656"/>
                            <a:gd name="T6" fmla="+- 0 864 864"/>
                            <a:gd name="T7" fmla="*/ 864 h 270"/>
                            <a:gd name="T8" fmla="+- 0 1127 1127"/>
                            <a:gd name="T9" fmla="*/ T8 w 2656"/>
                            <a:gd name="T10" fmla="+- 0 1134 864"/>
                            <a:gd name="T11" fmla="*/ 1134 h 270"/>
                            <a:gd name="T12" fmla="+- 0 1419 1127"/>
                            <a:gd name="T13" fmla="*/ T12 w 2656"/>
                            <a:gd name="T14" fmla="+- 0 1134 864"/>
                            <a:gd name="T15" fmla="*/ 1134 h 270"/>
                            <a:gd name="T16" fmla="+- 0 171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583" y="0"/>
                              </a:moveTo>
                              <a:lnTo>
                                <a:pt x="292" y="0"/>
                              </a:lnTo>
                              <a:lnTo>
                                <a:pt x="0" y="270"/>
                              </a:lnTo>
                              <a:lnTo>
                                <a:pt x="292" y="270"/>
                              </a:lnTo>
                              <a:lnTo>
                                <a:pt x="5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127" y="864"/>
                          <a:ext cx="2656" cy="270"/>
                        </a:xfrm>
                        <a:custGeom>
                          <a:avLst/>
                          <a:gdLst>
                            <a:gd name="T0" fmla="+- 0 2002 1127"/>
                            <a:gd name="T1" fmla="*/ T0 w 2656"/>
                            <a:gd name="T2" fmla="+- 0 864 864"/>
                            <a:gd name="T3" fmla="*/ 864 h 270"/>
                            <a:gd name="T4" fmla="+- 0 1710 1127"/>
                            <a:gd name="T5" fmla="*/ T4 w 2656"/>
                            <a:gd name="T6" fmla="+- 0 864 864"/>
                            <a:gd name="T7" fmla="*/ 864 h 270"/>
                            <a:gd name="T8" fmla="+- 0 1710 1127"/>
                            <a:gd name="T9" fmla="*/ T8 w 2656"/>
                            <a:gd name="T10" fmla="+- 0 1134 864"/>
                            <a:gd name="T11" fmla="*/ 1134 h 270"/>
                            <a:gd name="T12" fmla="+- 0 2002 1127"/>
                            <a:gd name="T13" fmla="*/ T12 w 2656"/>
                            <a:gd name="T14" fmla="+- 0 1134 864"/>
                            <a:gd name="T15" fmla="*/ 1134 h 270"/>
                            <a:gd name="T16" fmla="+- 0 200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875" y="0"/>
                              </a:moveTo>
                              <a:lnTo>
                                <a:pt x="583" y="0"/>
                              </a:lnTo>
                              <a:lnTo>
                                <a:pt x="583" y="270"/>
                              </a:lnTo>
                              <a:lnTo>
                                <a:pt x="875" y="270"/>
                              </a:lnTo>
                              <a:lnTo>
                                <a:pt x="8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A1B20" id="Group 1" o:spid="_x0000_s1026" style="position:absolute;margin-left:56.95pt;margin-top:55.5pt;width:132.8pt;height:13.5pt;z-index:-251657216;mso-position-horizontal-relative:page;mso-position-vertical-relative:page" coordorigin="1127,864" coordsize="265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zWswUAAFsvAAAOAAAAZHJzL2Uyb0RvYy54bWzsWtGOozYUfa/Uf7B4bLUTDIGQaDKrarcz&#10;qrRtV9r0AxxCAirB1CbJzH59r22cMSyeoOwom4zyEiA+XF+fa9/jC9y+f1znaJswntFi6uAb10FJ&#10;EdNFVqymzj+z+3eRg3hFigXJaZFMnaeEO+/vfv7pdldOEo+mNF8kDIGRgk925dRJq6qcDAY8TpM1&#10;4Te0TApoXFK2JhVcstVgwcgOrK/zgee64WBH2aJkNE44h38/qkbnTtpfLpO4+nu55EmF8qkDvlXy&#10;l8nfufgd3N2SyYqRMs3i2g1yhBdrkhXQ6d7UR1IRtGHZN6bWWcwop8vqJqbrAV0usziRY4DRYLc1&#10;mgdGN6Ucy2qyW5V7moDaFk9Hm43/2n5mKFtMHc9BBVlDiGSvCAtqduVqAogHVn4pPzM1Pjj9RON/&#10;OTQP2u3ieqXAaL77ky7AHNlUVFLzuGRrYQIGjR5lBJ72EUgeKxTDnziMwiCEQMXQhkd4GNQhilOI&#10;o7gNY2/kIGiNwqGKXpz+Xt/twb3qVm8k7xuQiepVelp7JoYFk40/88m/j88vKSkTGSYu2Kr59DWf&#10;9yxJxARGnqJUgjSf3CTTaBEucuD8II3f8qG5tLNBJvGGVw8JlfEg20+8UutgAWcyyot6LswgFMt1&#10;Dkvi13fIRd44cJHsscZrGNawXwZo5qIdkp23QDDDDFsQP7SP4WrfIdCmQGBJQFJUxxLW1h401CDl&#10;VRiMO70KNEx4NbR4BTPmsFcw5Q57BanOsOT54ajTq7GGCa8ii1e4STzGfidb2CRegjr5wk3qITjd&#10;hGGT/Rn2bM41+bc6Z/L/gnPNCNjnmBmEGQ5tzjXDYJlm2IxCY55BzljpdUBSvTTix6JeG3CGiFA3&#10;V2a1knKRlmYQCEhKM1+scTABKLGQLGAgRoBHvcDgqQBDqPuYFiGU8KAfXCXTGfBhWFcDqAfMQETb&#10;8skcBPI5F/eQSUkqwZM+RTsQE5mJUziBRCwa1nSbzKiEVDKNR55yVOfpZ0BeNICBD5MXRqSBulkf&#10;S2XPG8KKAdhz5tcAfayB2t5BYNtDbSfOKU8UWWLkMtx7CgRzRm7lNM8W91mei5Fztpp/yBnaEtiM&#10;eD6+9/SYGrBczpyCittUN+IfUDClCEq+5nTxBOrAqNrRwA4MTlLKvjpoB7uZqcP/2xCWOCj/owB5&#10;G+Oh4KeSF8NgBD0jZrbMzRZSxGBq6lQOzHRx+qFSW6ZNybJVCj1hGdSC/gbivsyEekj/lFf1BSjs&#10;iaQW0pHauuylVi5DwRjo8YVKrU0+zIx/eql1w+4NgJnqTy+1nhu+mtSOx+OufUlDaQWml9AG2O90&#10;7Dihtblmkm93rSWz1vl1lVmZ0l9W8EuRWS2LWmlsMjv2m3KsxU4fa/F0R2o3gn29vdAAfayBfgTT&#10;DeT4ILDtoLZzVdlzU1nIMi2VlQX4RausP4q87gRtFmmnLmj94fgMVdbqlVlK/ZiC1h7GMyho7c5d&#10;lfbtKC1UvJAgjTrVprTwXKiP1O5hh+rUfce9gXovcJVadKYFLeydWlIrt1uXLbU+Ds5Qal23+1Go&#10;WVOdvKD1cTTs5OooqXW98GBFiwWoT0lr3QUcV9LKfjteA2CT/xecaxa1vnWOXaX2DUktjuAZfw+p&#10;BVyfZ8eeG6in4DiUr+jgGa6WRn1UVe1ekw8C2x5qO9eq9tyqWoh8S2pD8VbjoqUWXpx3148/9Nkx&#10;HuIzlFrxNvv1pPZVX9NaCTtSam3ONaRWgLr3AU2ptc+xq9S+HakNomatai1qx32Ett8bWq+2daie&#10;bft21dhzLWdht9bSWPnlw0VrLHx8eIZPjq1Z2czxJy9nrV4dVc7aZMzc3LzwtREkKvMrLWsYz+DJ&#10;sX2OXTX27WhsNILF2aOatemd1j1Vo2rUIfXUvfbFXR8af8dXUPLzY/iCW07a+mtz8Ym4eQ3n5jfx&#10;d/8DAAD//wMAUEsDBBQABgAIAAAAIQBa/S+w4AAAAAsBAAAPAAAAZHJzL2Rvd25yZXYueG1sTI9B&#10;T8MwDIXvSPyHyEjcWBqqwVaaTtMEnCYkNiTELWu8tlrjVE3Wdv8e7wQ3P/vp+Xv5anKtGLAPjScN&#10;apaAQCq9bajS8LV/e1iACNGQNa0n1HDBAKvi9iY3mfUjfeKwi5XgEAqZ0VDH2GVShrJGZ8LMd0h8&#10;O/remciyr6TtzcjhrpWPSfIknWmIP9Smw02N5Wl3dhreRzOuU/U6bE/HzeVnP//43irU+v5uWr+A&#10;iDjFPzNc8RkdCmY6+DPZIFrWKl2y9TooLsWO9Hk5B3HgTbpIQBa5/N+h+AUAAP//AwBQSwECLQAU&#10;AAYACAAAACEAtoM4kv4AAADhAQAAEwAAAAAAAAAAAAAAAAAAAAAAW0NvbnRlbnRfVHlwZXNdLnht&#10;bFBLAQItABQABgAIAAAAIQA4/SH/1gAAAJQBAAALAAAAAAAAAAAAAAAAAC8BAABfcmVscy8ucmVs&#10;c1BLAQItABQABgAIAAAAIQAis9zWswUAAFsvAAAOAAAAAAAAAAAAAAAAAC4CAABkcnMvZTJvRG9j&#10;LnhtbFBLAQItABQABgAIAAAAIQBa/S+w4AAAAAsBAAAPAAAAAAAAAAAAAAAAAA0IAABkcnMvZG93&#10;bnJldi54bWxQSwUGAAAAAAQABADzAAAAGgkAAAAA&#10;">
              <v:shape id="Freeform 2" o:spid="_x0000_s1027"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epxgAAANoAAAAPAAAAZHJzL2Rvd25yZXYueG1sRI9BawIx&#10;FITvBf9DeAUvRbOtUGQ1SitYRFBwFbS3181zd3HzsiRR1/76Rih4HGbmG2Y8bU0tLuR8ZVnBaz8B&#10;QZxbXXGhYLed94YgfEDWWFsmBTfyMJ10nsaYanvlDV2yUIgIYZ+igjKEJpXS5yUZ9H3bEEfvaJ3B&#10;EKUrpHZ4jXBTy7ckeZcGK44LJTY0Kyk/ZWejYPZz+Dqub5/LbL/8fRmsXLOYr76V6j63HyMQgdrw&#10;CP+3F1rBAO5X4g2Qkz8AAAD//wMAUEsBAi0AFAAGAAgAAAAhANvh9svuAAAAhQEAABMAAAAAAAAA&#10;AAAAAAAAAAAAAFtDb250ZW50X1R5cGVzXS54bWxQSwECLQAUAAYACAAAACEAWvQsW78AAAAVAQAA&#10;CwAAAAAAAAAAAAAAAAAfAQAAX3JlbHMvLnJlbHNQSwECLQAUAAYACAAAACEAYnSXqcYAAADaAAAA&#10;DwAAAAAAAAAAAAAAAAAHAgAAZHJzL2Rvd25yZXYueG1sUEsFBgAAAAADAAMAtwAAAPoCAAAAAA==&#10;" path="m1823,l1532,,1240,270r292,l1823,xe" fillcolor="#231f20" stroked="f">
                <v:path arrowok="t" o:connecttype="custom" o:connectlocs="1823,864;1532,864;1240,1134;1532,1134;1823,864" o:connectangles="0,0,0,0,0"/>
              </v:shape>
              <v:shape id="Freeform 3" o:spid="_x0000_s1028"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dxgAAANoAAAAPAAAAZHJzL2Rvd25yZXYueG1sRI9BawIx&#10;FITvBf9DeIKXotnaIrIapRUsIii4FdTbc/PcXbp5WZJU1/76plDocZiZb5jpvDW1uJLzlWUFT4ME&#10;BHFudcWFgv3Hsj8G4QOyxtoyKbiTh/ms8zDFVNsb7+iahUJECPsUFZQhNKmUPi/JoB/Yhjh6F+sM&#10;hihdIbXDW4SbWg6TZCQNVhwXSmxoUVL+mX0ZBYvz8f2yvb+ts8P6+/F545rVcnNSqtdtXycgArXh&#10;P/zXXmkFL/B7Jd4AOfsBAAD//wMAUEsBAi0AFAAGAAgAAAAhANvh9svuAAAAhQEAABMAAAAAAAAA&#10;AAAAAAAAAAAAAFtDb250ZW50X1R5cGVzXS54bWxQSwECLQAUAAYACAAAACEAWvQsW78AAAAVAQAA&#10;CwAAAAAAAAAAAAAAAAAfAQAAX3JlbHMvLnJlbHNQSwECLQAUAAYACAAAACEA7Z0P3cYAAADaAAAA&#10;DwAAAAAAAAAAAAAAAAAHAgAAZHJzL2Rvd25yZXYueG1sUEsFBgAAAAADAAMAtwAAAPoCAAAAAA==&#10;" path="m1240,l933,r146,135l1386,135,1240,xe" fillcolor="#231f20" stroked="f">
                <v:path arrowok="t" o:connecttype="custom" o:connectlocs="1240,864;933,864;1079,999;1386,999;1240,864" o:connectangles="0,0,0,0,0"/>
              </v:shape>
              <v:shape id="Freeform 4" o:spid="_x0000_s1029"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apGxgAAANoAAAAPAAAAZHJzL2Rvd25yZXYueG1sRI9BawIx&#10;FITvBf9DeIKXotlaKrIapRUsIii4FdTbc/PcXbp5WZJU1/76plDocZiZb5jpvDW1uJLzlWUFT4ME&#10;BHFudcWFgv3Hsj8G4QOyxtoyKbiTh/ms8zDFVNsb7+iahUJECPsUFZQhNKmUPi/JoB/Yhjh6F+sM&#10;hihdIbXDW4SbWg6TZCQNVhwXSmxoUVL+mX0ZBYvz8f2yvb+ts8P6+/F545rVcnNSqtdtXycgArXh&#10;P/zXXmkFL/B7Jd4AOfsBAAD//wMAUEsBAi0AFAAGAAgAAAAhANvh9svuAAAAhQEAABMAAAAAAAAA&#10;AAAAAAAAAAAAAFtDb250ZW50X1R5cGVzXS54bWxQSwECLQAUAAYACAAAACEAWvQsW78AAAAVAQAA&#10;CwAAAAAAAAAAAAAAAAAfAQAAX3JlbHMvLnJlbHNQSwECLQAUAAYACAAAACEAgtGqRsYAAADaAAAA&#10;DwAAAAAAAAAAAAAAAAAHAgAAZHJzL2Rvd25yZXYueG1sUEsFBgAAAAADAAMAtwAAAPoCAAAAAA==&#10;" path="m2655,l2363,r,270l2655,270,2655,xe" fillcolor="#231f20" stroked="f">
                <v:path arrowok="t" o:connecttype="custom" o:connectlocs="2655,864;2363,864;2363,1134;2655,1134;2655,864" o:connectangles="0,0,0,0,0"/>
              </v:shape>
              <v:shape id="Freeform 5" o:spid="_x0000_s1030"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QxxgAAANoAAAAPAAAAZHJzL2Rvd25yZXYueG1sRI9BawIx&#10;FITvBf9DeAUvRbO1IGU1SisoIii4Lai35+a5u7h5WZKoa399UxB6HGbmG2Y8bU0truR8ZVnBaz8B&#10;QZxbXXGh4Ptr3nsH4QOyxtoyKbiTh+mk8zTGVNsbb+mahUJECPsUFZQhNKmUPi/JoO/bhjh6J+sM&#10;hihdIbXDW4SbWg6SZCgNVhwXSmxoVlJ+zi5Gwey4X5w2989Vtlv9vLytXbOcrw9KdZ/bjxGIQG34&#10;Dz/aS61gCH9X4g2Qk18AAAD//wMAUEsBAi0AFAAGAAgAAAAhANvh9svuAAAAhQEAABMAAAAAAAAA&#10;AAAAAAAAAAAAAFtDb250ZW50X1R5cGVzXS54bWxQSwECLQAUAAYACAAAACEAWvQsW78AAAAVAQAA&#10;CwAAAAAAAAAAAAAAAAAfAQAAX3JlbHMvLnJlbHNQSwECLQAUAAYACAAAACEAcgM0McYAAADaAAAA&#10;DwAAAAAAAAAAAAAAAAAHAgAAZHJzL2Rvd25yZXYueG1sUEsFBgAAAAADAAMAtwAAAPoCAAAAAA==&#10;" path="m2188,l1882,r175,162l2363,162,2188,xe" fillcolor="#231f20" stroked="f">
                <v:path arrowok="t" o:connecttype="custom" o:connectlocs="2188,864;1882,864;2057,1026;2363,1026;2188,864" o:connectangles="0,0,0,0,0"/>
              </v:shape>
              <v:shape id="Freeform 6" o:spid="_x0000_s1031"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5GqxgAAANoAAAAPAAAAZHJzL2Rvd25yZXYueG1sRI9BawIx&#10;FITvBf9DeIKXotlaqLIapRUsIii4FdTbc/PcXbp5WZJU1/76plDocZiZb5jpvDW1uJLzlWUFT4ME&#10;BHFudcWFgv3Hsj8G4QOyxtoyKbiTh/ms8zDFVNsb7+iahUJECPsUFZQhNKmUPi/JoB/Yhjh6F+sM&#10;hihdIbXDW4SbWg6T5EUarDgulNjQoqT8M/syChbn4/tle39bZ4f19+PzxjWr5eakVK/bvk5ABGrD&#10;f/ivvdIKRvB7Jd4AOfsBAAD//wMAUEsBAi0AFAAGAAgAAAAhANvh9svuAAAAhQEAABMAAAAAAAAA&#10;AAAAAAAAAAAAAFtDb250ZW50X1R5cGVzXS54bWxQSwECLQAUAAYACAAAACEAWvQsW78AAAAVAQAA&#10;CwAAAAAAAAAAAAAAAAAfAQAAX3JlbHMvLnJlbHNQSwECLQAUAAYACAAAACEAHU+RqsYAAADaAAAA&#10;DwAAAAAAAAAAAAAAAAAHAgAAZHJzL2Rvd25yZXYueG1sUEsFBgAAAAADAAMAtwAAAPoCAAAAAA==&#10;" path="m583,l292,,,270r292,l583,xe" fillcolor="#231f20" stroked="f">
                <v:path arrowok="t" o:connecttype="custom" o:connectlocs="583,864;292,864;0,1134;292,1134;583,864" o:connectangles="0,0,0,0,0"/>
              </v:shape>
              <v:shape id="Freeform 7" o:spid="_x0000_s1032"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AXYwwAAANoAAAAPAAAAZHJzL2Rvd25yZXYueG1sRE/LagIx&#10;FN0X+g/hFropmmkFkdGMtIJFBAWnBe3udnLnQSc3Q5Lq6NebheDycN6zeW9acSTnG8sKXocJCOLC&#10;6oYrBd9fy8EEhA/IGlvLpOBMHubZ48MMU21PvKNjHioRQ9inqKAOoUul9EVNBv3QdsSRK60zGCJ0&#10;ldQOTzHctPItScbSYMOxocaOFjUVf/m/UbD4PXyW2/PHOt+vLy+jjetWy82PUs9P/fsURKA+3MU3&#10;90oriFvjlXgDZHYFAAD//wMAUEsBAi0AFAAGAAgAAAAhANvh9svuAAAAhQEAABMAAAAAAAAAAAAA&#10;AAAAAAAAAFtDb250ZW50X1R5cGVzXS54bWxQSwECLQAUAAYACAAAACEAWvQsW78AAAAVAQAACwAA&#10;AAAAAAAAAAAAAAAfAQAAX3JlbHMvLnJlbHNQSwECLQAUAAYACAAAACEAbNAF2MMAAADaAAAADwAA&#10;AAAAAAAAAAAAAAAHAgAAZHJzL2Rvd25yZXYueG1sUEsFBgAAAAADAAMAtwAAAPcCAAAAAA==&#10;" path="m875,l583,r,270l875,270,875,xe" fillcolor="#231f20" stroked="f">
                <v:path arrowok="t" o:connecttype="custom" o:connectlocs="875,864;583,864;583,1134;875,1134;875,864"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98C441C" wp14:editId="151DD31F">
              <wp:simplePos x="0" y="0"/>
              <wp:positionH relativeFrom="page">
                <wp:posOffset>3362325</wp:posOffset>
              </wp:positionH>
              <wp:positionV relativeFrom="page">
                <wp:posOffset>688340</wp:posOffset>
              </wp:positionV>
              <wp:extent cx="1438275" cy="434340"/>
              <wp:effectExtent l="0" t="2540" r="1905"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C441C" id="_x0000_t202" coordsize="21600,21600" o:spt="202" path="m,l,21600r21600,l21600,xe">
              <v:stroke joinstyle="miter"/>
              <v:path gradientshapeok="t" o:connecttype="rect"/>
            </v:shapetype>
            <v:shape id="_x0000_s1028" type="#_x0000_t202" style="position:absolute;margin-left:264.75pt;margin-top:54.2pt;width:113.25pt;height:3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MN6wEAAL0DAAAOAAAAZHJzL2Uyb0RvYy54bWysU1Fv0zAQfkfiP1h+p2m7ASVqOo1NQ0hj&#10;IG38gIvjJBaJz5zdJuXXc3aaMuANoUjW5Xz33XffnbdXY9+JgyZv0BZytVhKoa3CytimkF+f7l5t&#10;pPABbAUdWl3Io/byavfyxXZwuV5ji12lSTCI9fngCtmG4PIs86rVPfgFOm35skbqIfAvNVlFMDB6&#10;32Xr5fJNNiBVjlBp79l7O13KXcKva63C57r2OoiukMwtpJPSWcYz220hbwhca9SJBvwDix6M5aJn&#10;qFsIIPZk/oLqjSL0WIeFwj7DujZKpx64m9Xyj24eW3A69cLieHeWyf8/WPVw+ELCVIV8J4WFnkf0&#10;pMcg3uMoNlGdwfmcgx4dh4WR3Tzl1Kl396i+eWHxpgXb6GsiHFoNFbNbxczsWeqE4yNIOXzCisvA&#10;PmACGmvqo3QshmB0ntLxPJlIRcWSlxeb9dvXUii+u7zgL40ug3zOduTDB429iEYhiSef0OFw70Nk&#10;A/kcEotZvDNdl6bf2d8cHBg9iX0kPFEPYzkmmdazKCVWR26HcNopfgNstEg/pBh4nwrpv++BtBTd&#10;R8uSxOWbDZqNcjbAKk4tZJBiMm/CtKR7R6ZpGXkS3eI1y1ab1FHUd2Jxoss7kho97XNcwuf/KerX&#10;q9v9BAAA//8DAFBLAwQUAAYACAAAACEAOWbLReAAAAALAQAADwAAAGRycy9kb3ducmV2LnhtbEyP&#10;wU7DMBBE70j8g7VI3KjdiqRpGqeqEJyQEGk4cHRiN7Ear0PstuHvWU5w3Jmn2ZliN7uBXcwUrEcJ&#10;y4UAZrD12mIn4aN+eciAhahQq8GjkfBtAuzK25tC5dpfsTKXQ+wYhWDIlYQ+xjHnPLS9cSos/GiQ&#10;vKOfnIp0Th3Xk7pSuBv4SoiUO2WRPvRqNE+9aU+Hs5Ow/8Tq2X69Ne/VsbJ1vRH4mp6kvL+b91tg&#10;0czxD4bf+lQdSurU+DPqwAYJyWqTEEqGyB6BEbFOUlrXkLJOM+Blwf9vKH8AAAD//wMAUEsBAi0A&#10;FAAGAAgAAAAhALaDOJL+AAAA4QEAABMAAAAAAAAAAAAAAAAAAAAAAFtDb250ZW50X1R5cGVzXS54&#10;bWxQSwECLQAUAAYACAAAACEAOP0h/9YAAACUAQAACwAAAAAAAAAAAAAAAAAvAQAAX3JlbHMvLnJl&#10;bHNQSwECLQAUAAYACAAAACEA73cjDesBAAC9AwAADgAAAAAAAAAAAAAAAAAuAgAAZHJzL2Uyb0Rv&#10;Yy54bWxQSwECLQAUAAYACAAAACEAOWbLReAAAAALAQAADwAAAAAAAAAAAAAAAABFBAAAZHJzL2Rv&#10;d25yZXYueG1sUEsFBgAAAAAEAAQA8wAAAFIFAAAAAA==&#10;" filled="f" stroked="f">
              <v:textbox inset="0,0,0,0">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43903EF" wp14:editId="0A58C018">
              <wp:simplePos x="0" y="0"/>
              <wp:positionH relativeFrom="page">
                <wp:posOffset>5050155</wp:posOffset>
              </wp:positionH>
              <wp:positionV relativeFrom="page">
                <wp:posOffset>688340</wp:posOffset>
              </wp:positionV>
              <wp:extent cx="1534795" cy="434340"/>
              <wp:effectExtent l="0" t="2540" r="0"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r w:rsidRPr="00DF1707">
                            <w:rPr>
                              <w:color w:val="231F20"/>
                              <w:spacing w:val="-1"/>
                              <w:sz w:val="14"/>
                            </w:rPr>
                            <w:t>hello@luch.city</w:t>
                          </w:r>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r w:rsidRPr="00DF1707">
                            <w:rPr>
                              <w:color w:val="231F20"/>
                              <w:spacing w:val="-1"/>
                              <w:sz w:val="14"/>
                            </w:rPr>
                            <w:t>luch.city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03EF" id="_x0000_s1029" type="#_x0000_t202" style="position:absolute;margin-left:397.65pt;margin-top:54.2pt;width:120.85pt;height:3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2o6wEAAL4DAAAOAAAAZHJzL2Uyb0RvYy54bWysU9tu2zAMfR+wfxD0vjhp2m014hRdiw4D&#10;ugvQ9gNoWbaF2aJGKbGzrx8lx1m3vg2DAYGmyMPDQ2pzNfad2GvyBm0hV4ulFNoqrIxtCvn0ePfm&#10;vRQ+gK2gQ6sLedBeXm1fv9oMLtdn2GJXaRIMYn0+uEK2Ibg8y7xqdQ9+gU5bvqyRegj8S01WEQyM&#10;3nfZ2XL5NhuQKkeotPfsvZ0u5Tbh17VW4Wtdex1EV0jmFtJJ6SzjmW03kDcErjXqSAP+gUUPxnLR&#10;E9QtBBA7Mi+geqMIPdZhobDPsK6N0qkH7ma1/KubhxacTr2wON6dZPL/D1Z92X8jYSqeHctjoecZ&#10;PeoxiA84issoz+B8zlEPjuPCyG4OTa16d4/quxcWb1qwjb4mwqHVUDG9VczMnqVOOD6ClMNnrLgM&#10;7AImoLGmPmrHaghGZx6H02giFRVLXqzP311eSKH47nzNX5pdBvmc7ciHjxp7EY1CEo8+ocP+3ofI&#10;BvI5JBazeGe6Lo2/s384ODB6EvtIeKIexnJMOq1nUUqsDtwO4bRU/AjYaJF+SjHwQhXS/9gBaSm6&#10;T5Ylids3GzQb5WyAVZxayCDFZN6EaUt3jkzTMvIkusVrlq02qaOo78TiSJeXJDV6XOi4hc//U9Tv&#10;Z7f9BQAA//8DAFBLAwQUAAYACAAAACEAAezYU+AAAAAMAQAADwAAAGRycy9kb3ducmV2LnhtbEyP&#10;wU7DMBBE70j8g7VI3KgNhSQNcaoKwQkJkYYDRyd2E6vxOsRuG/6e7ancdjRPszPFenYDO5opWI8S&#10;7hcCmMHWa4udhK/67S4DFqJCrQaPRsKvCbAur68KlWt/wsoct7FjFIIhVxL6GMec89D2xqmw8KNB&#10;8nZ+ciqSnDquJ3WicDfwByES7pRF+tCr0bz0pt1vD07C5hurV/vz0XxWu8rW9Urge7KX8vZm3jwD&#10;i2aOFxjO9ak6lNSp8QfUgQ0S0tXTklAyRPYI7EyIZUrzGrrSJANeFvz/iPIPAAD//wMAUEsBAi0A&#10;FAAGAAgAAAAhALaDOJL+AAAA4QEAABMAAAAAAAAAAAAAAAAAAAAAAFtDb250ZW50X1R5cGVzXS54&#10;bWxQSwECLQAUAAYACAAAACEAOP0h/9YAAACUAQAACwAAAAAAAAAAAAAAAAAvAQAAX3JlbHMvLnJl&#10;bHNQSwECLQAUAAYACAAAACEA076dqOsBAAC+AwAADgAAAAAAAAAAAAAAAAAuAgAAZHJzL2Uyb0Rv&#10;Yy54bWxQSwECLQAUAAYACAAAACEAAezYU+AAAAAMAQAADwAAAAAAAAAAAAAAAABFBAAAZHJzL2Rv&#10;d25yZXYueG1sUEsFBgAAAAAEAAQA8wAAAFIFAAAAAA==&#10;" filled="f" stroked="f">
              <v:textbox inset="0,0,0,0">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proofErr w:type="spellStart"/>
                    <w:r w:rsidRPr="00DF1707">
                      <w:rPr>
                        <w:color w:val="231F20"/>
                        <w:spacing w:val="-1"/>
                        <w:sz w:val="14"/>
                      </w:rPr>
                      <w:t>hello@luch.city</w:t>
                    </w:r>
                    <w:proofErr w:type="spellEnd"/>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proofErr w:type="spellStart"/>
                    <w:proofErr w:type="gramStart"/>
                    <w:r w:rsidRPr="00DF1707">
                      <w:rPr>
                        <w:color w:val="231F20"/>
                        <w:spacing w:val="-1"/>
                        <w:sz w:val="14"/>
                      </w:rPr>
                      <w:t>luch.city</w:t>
                    </w:r>
                    <w:proofErr w:type="spellEnd"/>
                    <w:proofErr w:type="gramEnd"/>
                  </w:p>
                </w:txbxContent>
              </v:textbox>
              <w10:wrap anchorx="page" anchory="page"/>
            </v:shape>
          </w:pict>
        </mc:Fallback>
      </mc:AlternateContent>
    </w:r>
  </w:p>
  <w:p w:rsidR="006207AB" w:rsidRDefault="006207AB" w:rsidP="006207AB"/>
  <w:p w:rsidR="006207AB" w:rsidRDefault="006207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3"/>
    <w:lvl w:ilvl="0">
      <w:start w:val="1"/>
      <w:numFmt w:val="decimal"/>
      <w:lvlText w:val="%1."/>
      <w:lvlJc w:val="center"/>
      <w:pPr>
        <w:tabs>
          <w:tab w:val="num" w:pos="708"/>
        </w:tabs>
        <w:ind w:left="360" w:hanging="360"/>
      </w:pPr>
      <w:rPr>
        <w:rFonts w:ascii="Times New Roman" w:hAnsi="Times New Roman" w:cs="Times New Roman"/>
        <w:b/>
        <w:sz w:val="24"/>
      </w:rPr>
    </w:lvl>
    <w:lvl w:ilvl="1">
      <w:start w:val="1"/>
      <w:numFmt w:val="bullet"/>
      <w:lvlText w:val=""/>
      <w:lvlJc w:val="left"/>
      <w:pPr>
        <w:tabs>
          <w:tab w:val="num" w:pos="0"/>
        </w:tabs>
        <w:ind w:left="1440" w:hanging="360"/>
      </w:pPr>
      <w:rPr>
        <w:rFonts w:ascii="Symbol" w:hAnsi="Symbol" w:cs="Symbol" w:hint="default"/>
        <w:b/>
        <w:i w:val="0"/>
        <w:sz w:val="28"/>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6"/>
    <w:multiLevelType w:val="multilevel"/>
    <w:tmpl w:val="6EC61A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A85AF0"/>
    <w:multiLevelType w:val="hybridMultilevel"/>
    <w:tmpl w:val="95324CF8"/>
    <w:lvl w:ilvl="0" w:tplc="C3924F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DEA6EDA"/>
    <w:multiLevelType w:val="hybridMultilevel"/>
    <w:tmpl w:val="8656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82921"/>
    <w:multiLevelType w:val="hybridMultilevel"/>
    <w:tmpl w:val="3B660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12C28"/>
    <w:multiLevelType w:val="hybridMultilevel"/>
    <w:tmpl w:val="189EB43A"/>
    <w:lvl w:ilvl="0" w:tplc="B1B4F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92024A"/>
    <w:multiLevelType w:val="hybridMultilevel"/>
    <w:tmpl w:val="A030E44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C8B0C85"/>
    <w:multiLevelType w:val="hybridMultilevel"/>
    <w:tmpl w:val="6CD49A90"/>
    <w:lvl w:ilvl="0" w:tplc="11E613D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4E900B3"/>
    <w:multiLevelType w:val="hybridMultilevel"/>
    <w:tmpl w:val="8EA0001E"/>
    <w:lvl w:ilvl="0" w:tplc="D06A338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A841444"/>
    <w:multiLevelType w:val="hybridMultilevel"/>
    <w:tmpl w:val="4CB40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0906C8"/>
    <w:multiLevelType w:val="hybridMultilevel"/>
    <w:tmpl w:val="A7527486"/>
    <w:lvl w:ilvl="0" w:tplc="57DCE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ECC4D11"/>
    <w:multiLevelType w:val="hybridMultilevel"/>
    <w:tmpl w:val="E8E08BF2"/>
    <w:lvl w:ilvl="0" w:tplc="747C22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0F11926"/>
    <w:multiLevelType w:val="hybridMultilevel"/>
    <w:tmpl w:val="B7B2C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DB64EA"/>
    <w:multiLevelType w:val="multilevel"/>
    <w:tmpl w:val="724A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38"/>
        </w:tabs>
        <w:ind w:left="568"/>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6984F87"/>
    <w:multiLevelType w:val="hybridMultilevel"/>
    <w:tmpl w:val="6D48D3F0"/>
    <w:lvl w:ilvl="0" w:tplc="2730C3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9EB1B4E"/>
    <w:multiLevelType w:val="hybridMultilevel"/>
    <w:tmpl w:val="05B6772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C6748A"/>
    <w:multiLevelType w:val="hybridMultilevel"/>
    <w:tmpl w:val="BA0A817E"/>
    <w:lvl w:ilvl="0" w:tplc="F0B011AE">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4757095"/>
    <w:multiLevelType w:val="hybridMultilevel"/>
    <w:tmpl w:val="4FD872F0"/>
    <w:lvl w:ilvl="0" w:tplc="4B2C4B7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760B5808"/>
    <w:multiLevelType w:val="hybridMultilevel"/>
    <w:tmpl w:val="BF1A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5"/>
  </w:num>
  <w:num w:numId="4">
    <w:abstractNumId w:val="1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6"/>
  </w:num>
  <w:num w:numId="9">
    <w:abstractNumId w:val="8"/>
  </w:num>
  <w:num w:numId="10">
    <w:abstractNumId w:val="18"/>
  </w:num>
  <w:num w:numId="11">
    <w:abstractNumId w:val="4"/>
  </w:num>
  <w:num w:numId="12">
    <w:abstractNumId w:val="10"/>
  </w:num>
  <w:num w:numId="13">
    <w:abstractNumId w:val="7"/>
  </w:num>
  <w:num w:numId="14">
    <w:abstractNumId w:val="3"/>
  </w:num>
  <w:num w:numId="15">
    <w:abstractNumId w:val="12"/>
  </w:num>
  <w:num w:numId="16">
    <w:abstractNumId w:val="1"/>
  </w:num>
  <w:num w:numId="17">
    <w:abstractNumId w:val="2"/>
  </w:num>
  <w:num w:numId="18">
    <w:abstractNumId w:val="6"/>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08"/>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2E0"/>
    <w:rsid w:val="00010896"/>
    <w:rsid w:val="00024091"/>
    <w:rsid w:val="00032667"/>
    <w:rsid w:val="00074020"/>
    <w:rsid w:val="0007543B"/>
    <w:rsid w:val="0009693A"/>
    <w:rsid w:val="000A4E52"/>
    <w:rsid w:val="000A6BB3"/>
    <w:rsid w:val="000E11BB"/>
    <w:rsid w:val="001035C2"/>
    <w:rsid w:val="00106A82"/>
    <w:rsid w:val="001145DD"/>
    <w:rsid w:val="001147E4"/>
    <w:rsid w:val="00114BCF"/>
    <w:rsid w:val="00131E7F"/>
    <w:rsid w:val="00135228"/>
    <w:rsid w:val="00137217"/>
    <w:rsid w:val="001402A9"/>
    <w:rsid w:val="00145EA9"/>
    <w:rsid w:val="00150A0B"/>
    <w:rsid w:val="0016205D"/>
    <w:rsid w:val="00170849"/>
    <w:rsid w:val="001722A2"/>
    <w:rsid w:val="00176B72"/>
    <w:rsid w:val="001819F3"/>
    <w:rsid w:val="00182A54"/>
    <w:rsid w:val="00183429"/>
    <w:rsid w:val="00185B51"/>
    <w:rsid w:val="001953BB"/>
    <w:rsid w:val="00195FE5"/>
    <w:rsid w:val="001B4A8E"/>
    <w:rsid w:val="001B7846"/>
    <w:rsid w:val="001C2F5C"/>
    <w:rsid w:val="001D2E97"/>
    <w:rsid w:val="001E0577"/>
    <w:rsid w:val="001E069A"/>
    <w:rsid w:val="001E4E9A"/>
    <w:rsid w:val="001F1787"/>
    <w:rsid w:val="00205605"/>
    <w:rsid w:val="00220737"/>
    <w:rsid w:val="00231B57"/>
    <w:rsid w:val="00234434"/>
    <w:rsid w:val="00251B6B"/>
    <w:rsid w:val="002520CD"/>
    <w:rsid w:val="00256CB5"/>
    <w:rsid w:val="00271C5A"/>
    <w:rsid w:val="00272FCF"/>
    <w:rsid w:val="00276B98"/>
    <w:rsid w:val="0027798B"/>
    <w:rsid w:val="00277A93"/>
    <w:rsid w:val="00277F6D"/>
    <w:rsid w:val="0028794D"/>
    <w:rsid w:val="0029059D"/>
    <w:rsid w:val="002944C5"/>
    <w:rsid w:val="00297C4A"/>
    <w:rsid w:val="002A1AE2"/>
    <w:rsid w:val="002B442E"/>
    <w:rsid w:val="002B7F77"/>
    <w:rsid w:val="002E71C9"/>
    <w:rsid w:val="002E7620"/>
    <w:rsid w:val="002F5C2F"/>
    <w:rsid w:val="00306D59"/>
    <w:rsid w:val="003278FF"/>
    <w:rsid w:val="00334851"/>
    <w:rsid w:val="0035018D"/>
    <w:rsid w:val="003525FF"/>
    <w:rsid w:val="00353C6B"/>
    <w:rsid w:val="0035691A"/>
    <w:rsid w:val="00376DDE"/>
    <w:rsid w:val="00376F9A"/>
    <w:rsid w:val="0037716E"/>
    <w:rsid w:val="003813D0"/>
    <w:rsid w:val="003A0AD5"/>
    <w:rsid w:val="003A2411"/>
    <w:rsid w:val="003B0D7F"/>
    <w:rsid w:val="003B4CA7"/>
    <w:rsid w:val="003C16A4"/>
    <w:rsid w:val="003E4853"/>
    <w:rsid w:val="003F48A5"/>
    <w:rsid w:val="004210C5"/>
    <w:rsid w:val="0043783B"/>
    <w:rsid w:val="00440DF6"/>
    <w:rsid w:val="00450BE8"/>
    <w:rsid w:val="0045475D"/>
    <w:rsid w:val="00464B1F"/>
    <w:rsid w:val="00464BF9"/>
    <w:rsid w:val="004722E0"/>
    <w:rsid w:val="00477188"/>
    <w:rsid w:val="004802B3"/>
    <w:rsid w:val="00482A77"/>
    <w:rsid w:val="004A68CD"/>
    <w:rsid w:val="004C1C4F"/>
    <w:rsid w:val="004C661A"/>
    <w:rsid w:val="004D566F"/>
    <w:rsid w:val="004D6B4A"/>
    <w:rsid w:val="004D76A2"/>
    <w:rsid w:val="004E1C90"/>
    <w:rsid w:val="004E41CB"/>
    <w:rsid w:val="004E5478"/>
    <w:rsid w:val="00503A97"/>
    <w:rsid w:val="00512701"/>
    <w:rsid w:val="0051529F"/>
    <w:rsid w:val="005169E0"/>
    <w:rsid w:val="00527C28"/>
    <w:rsid w:val="00530C18"/>
    <w:rsid w:val="00535F3E"/>
    <w:rsid w:val="0053615E"/>
    <w:rsid w:val="0053775F"/>
    <w:rsid w:val="0057210D"/>
    <w:rsid w:val="00586E9E"/>
    <w:rsid w:val="005A6C74"/>
    <w:rsid w:val="005B3AFC"/>
    <w:rsid w:val="005C7BB8"/>
    <w:rsid w:val="005E3150"/>
    <w:rsid w:val="005F4E94"/>
    <w:rsid w:val="005F784E"/>
    <w:rsid w:val="006207AB"/>
    <w:rsid w:val="00621AFB"/>
    <w:rsid w:val="0062297F"/>
    <w:rsid w:val="00622C8C"/>
    <w:rsid w:val="006239EC"/>
    <w:rsid w:val="00624F7E"/>
    <w:rsid w:val="00654278"/>
    <w:rsid w:val="00657827"/>
    <w:rsid w:val="00677AB0"/>
    <w:rsid w:val="00697003"/>
    <w:rsid w:val="00697B62"/>
    <w:rsid w:val="006C5080"/>
    <w:rsid w:val="006C6EAC"/>
    <w:rsid w:val="006C72FC"/>
    <w:rsid w:val="006D0818"/>
    <w:rsid w:val="006E069D"/>
    <w:rsid w:val="006E42D8"/>
    <w:rsid w:val="006F3A80"/>
    <w:rsid w:val="00706E02"/>
    <w:rsid w:val="0071141B"/>
    <w:rsid w:val="00727A3B"/>
    <w:rsid w:val="00737427"/>
    <w:rsid w:val="00740848"/>
    <w:rsid w:val="00742237"/>
    <w:rsid w:val="007444A5"/>
    <w:rsid w:val="0076265C"/>
    <w:rsid w:val="00763457"/>
    <w:rsid w:val="00774290"/>
    <w:rsid w:val="007767EC"/>
    <w:rsid w:val="00790EC1"/>
    <w:rsid w:val="00797919"/>
    <w:rsid w:val="007A5835"/>
    <w:rsid w:val="007A70E8"/>
    <w:rsid w:val="007B48E1"/>
    <w:rsid w:val="007C64DF"/>
    <w:rsid w:val="007D7AF5"/>
    <w:rsid w:val="007E27AE"/>
    <w:rsid w:val="007E5CE4"/>
    <w:rsid w:val="007E66C7"/>
    <w:rsid w:val="007F28FA"/>
    <w:rsid w:val="00801A25"/>
    <w:rsid w:val="00802C03"/>
    <w:rsid w:val="00820249"/>
    <w:rsid w:val="00827BD6"/>
    <w:rsid w:val="00841477"/>
    <w:rsid w:val="00845131"/>
    <w:rsid w:val="00851092"/>
    <w:rsid w:val="00863742"/>
    <w:rsid w:val="00863C45"/>
    <w:rsid w:val="0087050C"/>
    <w:rsid w:val="008906A3"/>
    <w:rsid w:val="0089616B"/>
    <w:rsid w:val="008C172F"/>
    <w:rsid w:val="008C3E3B"/>
    <w:rsid w:val="008C41A4"/>
    <w:rsid w:val="008C4986"/>
    <w:rsid w:val="008C6FB1"/>
    <w:rsid w:val="008D3E32"/>
    <w:rsid w:val="008E182C"/>
    <w:rsid w:val="008E23A6"/>
    <w:rsid w:val="008E39AF"/>
    <w:rsid w:val="008F0B28"/>
    <w:rsid w:val="008F47AE"/>
    <w:rsid w:val="008F6E7D"/>
    <w:rsid w:val="009152C9"/>
    <w:rsid w:val="00917827"/>
    <w:rsid w:val="00931D4F"/>
    <w:rsid w:val="00936B17"/>
    <w:rsid w:val="00943BBA"/>
    <w:rsid w:val="0097183E"/>
    <w:rsid w:val="00976AA2"/>
    <w:rsid w:val="0098023A"/>
    <w:rsid w:val="00991208"/>
    <w:rsid w:val="00991929"/>
    <w:rsid w:val="0099229D"/>
    <w:rsid w:val="009970C3"/>
    <w:rsid w:val="009A1B98"/>
    <w:rsid w:val="009A50C5"/>
    <w:rsid w:val="009B2D6E"/>
    <w:rsid w:val="009B392B"/>
    <w:rsid w:val="009B5CA9"/>
    <w:rsid w:val="009F3747"/>
    <w:rsid w:val="009F405D"/>
    <w:rsid w:val="009F6448"/>
    <w:rsid w:val="009F685C"/>
    <w:rsid w:val="009F7FAF"/>
    <w:rsid w:val="00A05829"/>
    <w:rsid w:val="00A0780E"/>
    <w:rsid w:val="00A20E6A"/>
    <w:rsid w:val="00A426D8"/>
    <w:rsid w:val="00A5464C"/>
    <w:rsid w:val="00A652EE"/>
    <w:rsid w:val="00A72E9B"/>
    <w:rsid w:val="00A91B05"/>
    <w:rsid w:val="00AA2413"/>
    <w:rsid w:val="00AB3CEF"/>
    <w:rsid w:val="00AC32FC"/>
    <w:rsid w:val="00AD7C6A"/>
    <w:rsid w:val="00B265DB"/>
    <w:rsid w:val="00B31853"/>
    <w:rsid w:val="00B36457"/>
    <w:rsid w:val="00B458C3"/>
    <w:rsid w:val="00B47C3B"/>
    <w:rsid w:val="00B5773A"/>
    <w:rsid w:val="00B66D93"/>
    <w:rsid w:val="00B71CE1"/>
    <w:rsid w:val="00BB1727"/>
    <w:rsid w:val="00BB1B1A"/>
    <w:rsid w:val="00BB21D6"/>
    <w:rsid w:val="00BC6B4C"/>
    <w:rsid w:val="00BE611C"/>
    <w:rsid w:val="00BF3D21"/>
    <w:rsid w:val="00BF50D3"/>
    <w:rsid w:val="00BF5C4B"/>
    <w:rsid w:val="00C05809"/>
    <w:rsid w:val="00C16BEB"/>
    <w:rsid w:val="00C23D54"/>
    <w:rsid w:val="00C2572B"/>
    <w:rsid w:val="00C258B7"/>
    <w:rsid w:val="00C269B6"/>
    <w:rsid w:val="00C26B09"/>
    <w:rsid w:val="00C30664"/>
    <w:rsid w:val="00C52204"/>
    <w:rsid w:val="00C5295F"/>
    <w:rsid w:val="00C70C00"/>
    <w:rsid w:val="00C74E10"/>
    <w:rsid w:val="00CC0038"/>
    <w:rsid w:val="00CC00E3"/>
    <w:rsid w:val="00CD0392"/>
    <w:rsid w:val="00CD11CA"/>
    <w:rsid w:val="00CD4E84"/>
    <w:rsid w:val="00CD71BC"/>
    <w:rsid w:val="00CE0796"/>
    <w:rsid w:val="00CE7DCB"/>
    <w:rsid w:val="00CF326E"/>
    <w:rsid w:val="00D0611D"/>
    <w:rsid w:val="00D2565E"/>
    <w:rsid w:val="00D27C0B"/>
    <w:rsid w:val="00D31911"/>
    <w:rsid w:val="00D4009F"/>
    <w:rsid w:val="00D527D2"/>
    <w:rsid w:val="00D67AC1"/>
    <w:rsid w:val="00D706BA"/>
    <w:rsid w:val="00D74F66"/>
    <w:rsid w:val="00D76D97"/>
    <w:rsid w:val="00D87AD2"/>
    <w:rsid w:val="00D97233"/>
    <w:rsid w:val="00D97D10"/>
    <w:rsid w:val="00DA1965"/>
    <w:rsid w:val="00DB3E55"/>
    <w:rsid w:val="00DB50D0"/>
    <w:rsid w:val="00DB742A"/>
    <w:rsid w:val="00DE1C61"/>
    <w:rsid w:val="00DE338C"/>
    <w:rsid w:val="00E00643"/>
    <w:rsid w:val="00E328D9"/>
    <w:rsid w:val="00E463BF"/>
    <w:rsid w:val="00E72398"/>
    <w:rsid w:val="00E72E45"/>
    <w:rsid w:val="00EB3FD5"/>
    <w:rsid w:val="00EC7099"/>
    <w:rsid w:val="00EE58F1"/>
    <w:rsid w:val="00EF535F"/>
    <w:rsid w:val="00EF5C00"/>
    <w:rsid w:val="00F072F8"/>
    <w:rsid w:val="00F13E45"/>
    <w:rsid w:val="00F1731F"/>
    <w:rsid w:val="00F2712F"/>
    <w:rsid w:val="00F43B8F"/>
    <w:rsid w:val="00F5273D"/>
    <w:rsid w:val="00F53019"/>
    <w:rsid w:val="00F6202E"/>
    <w:rsid w:val="00F634D7"/>
    <w:rsid w:val="00F63FE5"/>
    <w:rsid w:val="00F64E57"/>
    <w:rsid w:val="00F74110"/>
    <w:rsid w:val="00F77262"/>
    <w:rsid w:val="00F9095E"/>
    <w:rsid w:val="00FA1DB4"/>
    <w:rsid w:val="00FA31BF"/>
    <w:rsid w:val="00FA7D7C"/>
    <w:rsid w:val="00FB2423"/>
    <w:rsid w:val="00FD0B87"/>
    <w:rsid w:val="00FD2417"/>
    <w:rsid w:val="00FD3279"/>
    <w:rsid w:val="00FF5824"/>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51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2E0"/>
    <w:rPr>
      <w:rFonts w:ascii="Times New Roman" w:eastAsia="Times New Roman" w:hAnsi="Times New Roman"/>
    </w:rPr>
  </w:style>
  <w:style w:type="paragraph" w:styleId="1">
    <w:name w:val="heading 1"/>
    <w:basedOn w:val="a"/>
    <w:next w:val="a"/>
    <w:link w:val="10"/>
    <w:qFormat/>
    <w:rsid w:val="004E1C90"/>
    <w:pPr>
      <w:keepNext/>
      <w:ind w:firstLine="3969"/>
      <w:outlineLvl w:val="0"/>
    </w:pPr>
    <w:rPr>
      <w:sz w:val="24"/>
    </w:rPr>
  </w:style>
  <w:style w:type="paragraph" w:styleId="3">
    <w:name w:val="heading 3"/>
    <w:basedOn w:val="a"/>
    <w:next w:val="a"/>
    <w:link w:val="30"/>
    <w:qFormat/>
    <w:rsid w:val="004E1C90"/>
    <w:pPr>
      <w:keepNext/>
      <w:spacing w:before="240" w:after="60"/>
      <w:outlineLvl w:val="2"/>
    </w:pPr>
    <w:rPr>
      <w:rFonts w:ascii="Arial" w:hAnsi="Arial"/>
      <w:sz w:val="24"/>
    </w:rPr>
  </w:style>
  <w:style w:type="paragraph" w:styleId="4">
    <w:name w:val="heading 4"/>
    <w:basedOn w:val="a"/>
    <w:next w:val="a"/>
    <w:link w:val="40"/>
    <w:qFormat/>
    <w:rsid w:val="004E1C90"/>
    <w:pPr>
      <w:keepNext/>
      <w:ind w:firstLine="3969"/>
      <w:outlineLvl w:val="3"/>
    </w:pPr>
    <w:rPr>
      <w:sz w:val="24"/>
      <w:u w:val="single"/>
    </w:rPr>
  </w:style>
  <w:style w:type="paragraph" w:styleId="5">
    <w:name w:val="heading 5"/>
    <w:basedOn w:val="a"/>
    <w:next w:val="a"/>
    <w:link w:val="50"/>
    <w:qFormat/>
    <w:rsid w:val="004E1C90"/>
    <w:pPr>
      <w:keepNext/>
      <w:jc w:val="center"/>
      <w:outlineLvl w:val="4"/>
    </w:pPr>
    <w:rPr>
      <w:b/>
      <w:sz w:val="24"/>
    </w:rPr>
  </w:style>
  <w:style w:type="paragraph" w:styleId="7">
    <w:name w:val="heading 7"/>
    <w:basedOn w:val="a"/>
    <w:next w:val="a"/>
    <w:link w:val="70"/>
    <w:qFormat/>
    <w:rsid w:val="004E1C90"/>
    <w:pPr>
      <w:keepNext/>
      <w:ind w:firstLine="539"/>
      <w:jc w:val="both"/>
      <w:outlineLvl w:val="6"/>
    </w:pPr>
    <w:rPr>
      <w:sz w:val="24"/>
    </w:rPr>
  </w:style>
  <w:style w:type="paragraph" w:styleId="9">
    <w:name w:val="heading 9"/>
    <w:basedOn w:val="a"/>
    <w:next w:val="a"/>
    <w:link w:val="90"/>
    <w:qFormat/>
    <w:rsid w:val="004E1C90"/>
    <w:pPr>
      <w:keepNext/>
      <w:ind w:left="780"/>
      <w:jc w:val="right"/>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C90"/>
    <w:rPr>
      <w:rFonts w:ascii="Times New Roman" w:eastAsia="Times New Roman" w:hAnsi="Times New Roman" w:cs="Times New Roman"/>
      <w:sz w:val="24"/>
      <w:szCs w:val="20"/>
      <w:lang w:eastAsia="ru-RU"/>
    </w:rPr>
  </w:style>
  <w:style w:type="character" w:customStyle="1" w:styleId="30">
    <w:name w:val="Заголовок 3 Знак"/>
    <w:link w:val="3"/>
    <w:rsid w:val="004E1C90"/>
    <w:rPr>
      <w:rFonts w:ascii="Arial" w:eastAsia="Times New Roman" w:hAnsi="Arial" w:cs="Times New Roman"/>
      <w:sz w:val="24"/>
      <w:szCs w:val="20"/>
      <w:lang w:eastAsia="ru-RU"/>
    </w:rPr>
  </w:style>
  <w:style w:type="character" w:customStyle="1" w:styleId="40">
    <w:name w:val="Заголовок 4 Знак"/>
    <w:link w:val="4"/>
    <w:rsid w:val="004E1C90"/>
    <w:rPr>
      <w:rFonts w:ascii="Times New Roman" w:eastAsia="Times New Roman" w:hAnsi="Times New Roman" w:cs="Times New Roman"/>
      <w:sz w:val="24"/>
      <w:szCs w:val="20"/>
      <w:u w:val="single"/>
      <w:lang w:eastAsia="ru-RU"/>
    </w:rPr>
  </w:style>
  <w:style w:type="character" w:customStyle="1" w:styleId="50">
    <w:name w:val="Заголовок 5 Знак"/>
    <w:link w:val="5"/>
    <w:rsid w:val="004E1C90"/>
    <w:rPr>
      <w:rFonts w:ascii="Times New Roman" w:eastAsia="Times New Roman" w:hAnsi="Times New Roman" w:cs="Times New Roman"/>
      <w:b/>
      <w:sz w:val="24"/>
      <w:szCs w:val="20"/>
      <w:lang w:eastAsia="ru-RU"/>
    </w:rPr>
  </w:style>
  <w:style w:type="character" w:customStyle="1" w:styleId="70">
    <w:name w:val="Заголовок 7 Знак"/>
    <w:link w:val="7"/>
    <w:rsid w:val="004E1C90"/>
    <w:rPr>
      <w:rFonts w:ascii="Times New Roman" w:eastAsia="Times New Roman" w:hAnsi="Times New Roman" w:cs="Times New Roman"/>
      <w:sz w:val="24"/>
      <w:szCs w:val="20"/>
      <w:lang w:eastAsia="ru-RU"/>
    </w:rPr>
  </w:style>
  <w:style w:type="character" w:customStyle="1" w:styleId="90">
    <w:name w:val="Заголовок 9 Знак"/>
    <w:link w:val="9"/>
    <w:rsid w:val="004E1C90"/>
    <w:rPr>
      <w:rFonts w:ascii="Times New Roman" w:eastAsia="Times New Roman" w:hAnsi="Times New Roman" w:cs="Times New Roman"/>
      <w:b/>
      <w:bCs/>
      <w:sz w:val="24"/>
      <w:szCs w:val="20"/>
      <w:lang w:eastAsia="ru-RU"/>
    </w:rPr>
  </w:style>
  <w:style w:type="paragraph" w:styleId="a3">
    <w:name w:val="header"/>
    <w:basedOn w:val="a"/>
    <w:link w:val="a4"/>
    <w:rsid w:val="004722E0"/>
    <w:pPr>
      <w:tabs>
        <w:tab w:val="center" w:pos="4153"/>
        <w:tab w:val="right" w:pos="8306"/>
      </w:tabs>
    </w:pPr>
  </w:style>
  <w:style w:type="character" w:customStyle="1" w:styleId="a4">
    <w:name w:val="Верхний колонтитул Знак"/>
    <w:link w:val="a3"/>
    <w:rsid w:val="004722E0"/>
    <w:rPr>
      <w:rFonts w:ascii="Times New Roman" w:eastAsia="Times New Roman" w:hAnsi="Times New Roman" w:cs="Times New Roman"/>
      <w:sz w:val="20"/>
      <w:szCs w:val="20"/>
      <w:lang w:eastAsia="ru-RU"/>
    </w:rPr>
  </w:style>
  <w:style w:type="paragraph" w:styleId="a5">
    <w:name w:val="List Paragraph"/>
    <w:basedOn w:val="a"/>
    <w:uiPriority w:val="34"/>
    <w:qFormat/>
    <w:rsid w:val="00654278"/>
    <w:pPr>
      <w:ind w:left="720"/>
      <w:contextualSpacing/>
    </w:pPr>
  </w:style>
  <w:style w:type="character" w:styleId="a6">
    <w:name w:val="annotation reference"/>
    <w:uiPriority w:val="99"/>
    <w:semiHidden/>
    <w:unhideWhenUsed/>
    <w:rsid w:val="00DB3E55"/>
    <w:rPr>
      <w:sz w:val="16"/>
      <w:szCs w:val="16"/>
    </w:rPr>
  </w:style>
  <w:style w:type="paragraph" w:styleId="a7">
    <w:name w:val="annotation text"/>
    <w:basedOn w:val="a"/>
    <w:link w:val="a8"/>
    <w:uiPriority w:val="99"/>
    <w:semiHidden/>
    <w:unhideWhenUsed/>
    <w:rsid w:val="00DB3E55"/>
  </w:style>
  <w:style w:type="character" w:customStyle="1" w:styleId="a8">
    <w:name w:val="Текст примечания Знак"/>
    <w:link w:val="a7"/>
    <w:uiPriority w:val="99"/>
    <w:semiHidden/>
    <w:rsid w:val="00DB3E5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DB3E55"/>
    <w:rPr>
      <w:b/>
      <w:bCs/>
    </w:rPr>
  </w:style>
  <w:style w:type="character" w:customStyle="1" w:styleId="aa">
    <w:name w:val="Тема примечания Знак"/>
    <w:link w:val="a9"/>
    <w:uiPriority w:val="99"/>
    <w:semiHidden/>
    <w:rsid w:val="00DB3E5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DB3E55"/>
    <w:rPr>
      <w:rFonts w:ascii="Tahoma" w:hAnsi="Tahoma" w:cs="Tahoma"/>
      <w:sz w:val="16"/>
      <w:szCs w:val="16"/>
    </w:rPr>
  </w:style>
  <w:style w:type="character" w:customStyle="1" w:styleId="ac">
    <w:name w:val="Текст выноски Знак"/>
    <w:link w:val="ab"/>
    <w:uiPriority w:val="99"/>
    <w:semiHidden/>
    <w:rsid w:val="00DB3E55"/>
    <w:rPr>
      <w:rFonts w:ascii="Tahoma" w:eastAsia="Times New Roman" w:hAnsi="Tahoma" w:cs="Tahoma"/>
      <w:sz w:val="16"/>
      <w:szCs w:val="16"/>
      <w:lang w:eastAsia="ru-RU"/>
    </w:rPr>
  </w:style>
  <w:style w:type="character" w:styleId="ad">
    <w:name w:val="Hyperlink"/>
    <w:rsid w:val="00C30664"/>
    <w:rPr>
      <w:color w:val="0000FF"/>
      <w:u w:val="single"/>
    </w:rPr>
  </w:style>
  <w:style w:type="character" w:customStyle="1" w:styleId="apple-style-span">
    <w:name w:val="apple-style-span"/>
    <w:basedOn w:val="a0"/>
    <w:rsid w:val="00C30664"/>
  </w:style>
  <w:style w:type="paragraph" w:styleId="ae">
    <w:name w:val="Plain Text"/>
    <w:basedOn w:val="a"/>
    <w:link w:val="af"/>
    <w:rsid w:val="00C30664"/>
    <w:pPr>
      <w:jc w:val="both"/>
    </w:pPr>
    <w:rPr>
      <w:rFonts w:ascii="Courier New" w:hAnsi="Courier New"/>
    </w:rPr>
  </w:style>
  <w:style w:type="character" w:customStyle="1" w:styleId="af">
    <w:name w:val="Текст Знак"/>
    <w:link w:val="ae"/>
    <w:rsid w:val="00C30664"/>
    <w:rPr>
      <w:rFonts w:ascii="Courier New" w:eastAsia="Times New Roman" w:hAnsi="Courier New" w:cs="Times New Roman"/>
      <w:sz w:val="20"/>
      <w:szCs w:val="20"/>
    </w:rPr>
  </w:style>
  <w:style w:type="character" w:customStyle="1" w:styleId="postbody1">
    <w:name w:val="postbody1"/>
    <w:rsid w:val="003F48A5"/>
    <w:rPr>
      <w:sz w:val="16"/>
      <w:szCs w:val="16"/>
    </w:rPr>
  </w:style>
  <w:style w:type="character" w:customStyle="1" w:styleId="apple-converted-space">
    <w:name w:val="apple-converted-space"/>
    <w:basedOn w:val="a0"/>
    <w:rsid w:val="003F48A5"/>
  </w:style>
  <w:style w:type="character" w:customStyle="1" w:styleId="iceouttxt">
    <w:name w:val="iceouttxt"/>
    <w:basedOn w:val="a0"/>
    <w:rsid w:val="003F48A5"/>
  </w:style>
  <w:style w:type="paragraph" w:styleId="af0">
    <w:name w:val="Normal (Web)"/>
    <w:basedOn w:val="a"/>
    <w:uiPriority w:val="99"/>
    <w:unhideWhenUsed/>
    <w:rsid w:val="00234434"/>
    <w:pPr>
      <w:spacing w:before="100" w:beforeAutospacing="1" w:after="100" w:afterAutospacing="1"/>
    </w:pPr>
    <w:rPr>
      <w:sz w:val="24"/>
      <w:szCs w:val="24"/>
    </w:rPr>
  </w:style>
  <w:style w:type="paragraph" w:styleId="af1">
    <w:name w:val="footer"/>
    <w:basedOn w:val="a"/>
    <w:link w:val="af2"/>
    <w:uiPriority w:val="99"/>
    <w:unhideWhenUsed/>
    <w:rsid w:val="001E4E9A"/>
    <w:pPr>
      <w:tabs>
        <w:tab w:val="center" w:pos="4677"/>
        <w:tab w:val="right" w:pos="9355"/>
      </w:tabs>
    </w:pPr>
  </w:style>
  <w:style w:type="character" w:customStyle="1" w:styleId="af2">
    <w:name w:val="Нижний колонтитул Знак"/>
    <w:link w:val="af1"/>
    <w:uiPriority w:val="99"/>
    <w:rsid w:val="001E4E9A"/>
    <w:rPr>
      <w:rFonts w:ascii="Times New Roman" w:eastAsia="Times New Roman" w:hAnsi="Times New Roman" w:cs="Times New Roman"/>
      <w:sz w:val="20"/>
      <w:szCs w:val="20"/>
      <w:lang w:eastAsia="ru-RU"/>
    </w:rPr>
  </w:style>
  <w:style w:type="table" w:styleId="af3">
    <w:name w:val="Table Grid"/>
    <w:basedOn w:val="a1"/>
    <w:uiPriority w:val="59"/>
    <w:rsid w:val="00677A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uiPriority w:val="22"/>
    <w:qFormat/>
    <w:rsid w:val="00D87AD2"/>
    <w:rPr>
      <w:b/>
      <w:bCs/>
    </w:rPr>
  </w:style>
  <w:style w:type="paragraph" w:styleId="af5">
    <w:name w:val="No Spacing"/>
    <w:basedOn w:val="a"/>
    <w:uiPriority w:val="1"/>
    <w:qFormat/>
    <w:rsid w:val="0009693A"/>
    <w:pPr>
      <w:spacing w:before="100" w:beforeAutospacing="1" w:after="100" w:afterAutospacing="1"/>
    </w:pPr>
    <w:rPr>
      <w:sz w:val="24"/>
      <w:szCs w:val="24"/>
    </w:rPr>
  </w:style>
  <w:style w:type="paragraph" w:customStyle="1" w:styleId="Default">
    <w:name w:val="Default"/>
    <w:rsid w:val="0009693A"/>
    <w:pPr>
      <w:autoSpaceDE w:val="0"/>
      <w:autoSpaceDN w:val="0"/>
      <w:adjustRightInd w:val="0"/>
    </w:pPr>
    <w:rPr>
      <w:rFonts w:ascii="Arial" w:hAnsi="Arial" w:cs="Arial"/>
      <w:color w:val="000000"/>
      <w:sz w:val="24"/>
      <w:szCs w:val="24"/>
      <w:lang w:eastAsia="en-US"/>
    </w:rPr>
  </w:style>
  <w:style w:type="character" w:customStyle="1" w:styleId="af6">
    <w:name w:val="Основной текст_"/>
    <w:rsid w:val="00205605"/>
    <w:rPr>
      <w:rFonts w:ascii="Times New Roman" w:hAnsi="Times New Roman" w:cs="Times New Roman" w:hint="default"/>
      <w:strike w:val="0"/>
      <w:dstrike w:val="0"/>
      <w:u w:val="none"/>
      <w:effect w:val="none"/>
    </w:rPr>
  </w:style>
  <w:style w:type="paragraph" w:customStyle="1" w:styleId="ConsPlusNormal">
    <w:name w:val="ConsPlusNormal"/>
    <w:rsid w:val="008C4986"/>
    <w:pPr>
      <w:widowControl w:val="0"/>
      <w:autoSpaceDE w:val="0"/>
      <w:autoSpaceDN w:val="0"/>
      <w:adjustRightInd w:val="0"/>
      <w:ind w:firstLine="720"/>
    </w:pPr>
    <w:rPr>
      <w:rFonts w:ascii="Arial" w:eastAsia="Times New Roman" w:hAnsi="Arial" w:cs="Arial"/>
    </w:rPr>
  </w:style>
  <w:style w:type="character" w:customStyle="1" w:styleId="Exact">
    <w:name w:val="Основной текст Exact"/>
    <w:rsid w:val="0099229D"/>
    <w:rPr>
      <w:rFonts w:ascii="Times New Roman" w:hAnsi="Times New Roman"/>
      <w:sz w:val="21"/>
      <w:u w:val="none"/>
    </w:rPr>
  </w:style>
  <w:style w:type="character" w:customStyle="1" w:styleId="tgc">
    <w:name w:val="_tgc"/>
    <w:rsid w:val="006239EC"/>
  </w:style>
  <w:style w:type="character" w:styleId="af7">
    <w:name w:val="FollowedHyperlink"/>
    <w:uiPriority w:val="99"/>
    <w:semiHidden/>
    <w:unhideWhenUsed/>
    <w:rsid w:val="00CD4E84"/>
    <w:rPr>
      <w:color w:val="954F72"/>
      <w:u w:val="single"/>
    </w:rPr>
  </w:style>
  <w:style w:type="character" w:customStyle="1" w:styleId="blk">
    <w:name w:val="blk"/>
    <w:basedOn w:val="a0"/>
    <w:rsid w:val="009A1B98"/>
  </w:style>
  <w:style w:type="paragraph" w:customStyle="1" w:styleId="formattext">
    <w:name w:val="formattext"/>
    <w:basedOn w:val="a"/>
    <w:rsid w:val="00EF5C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3399">
      <w:bodyDiv w:val="1"/>
      <w:marLeft w:val="0"/>
      <w:marRight w:val="0"/>
      <w:marTop w:val="0"/>
      <w:marBottom w:val="0"/>
      <w:divBdr>
        <w:top w:val="none" w:sz="0" w:space="0" w:color="auto"/>
        <w:left w:val="none" w:sz="0" w:space="0" w:color="auto"/>
        <w:bottom w:val="none" w:sz="0" w:space="0" w:color="auto"/>
        <w:right w:val="none" w:sz="0" w:space="0" w:color="auto"/>
      </w:divBdr>
    </w:div>
    <w:div w:id="287901603">
      <w:bodyDiv w:val="1"/>
      <w:marLeft w:val="0"/>
      <w:marRight w:val="0"/>
      <w:marTop w:val="0"/>
      <w:marBottom w:val="0"/>
      <w:divBdr>
        <w:top w:val="none" w:sz="0" w:space="0" w:color="auto"/>
        <w:left w:val="none" w:sz="0" w:space="0" w:color="auto"/>
        <w:bottom w:val="none" w:sz="0" w:space="0" w:color="auto"/>
        <w:right w:val="none" w:sz="0" w:space="0" w:color="auto"/>
      </w:divBdr>
    </w:div>
    <w:div w:id="429086563">
      <w:bodyDiv w:val="1"/>
      <w:marLeft w:val="0"/>
      <w:marRight w:val="0"/>
      <w:marTop w:val="0"/>
      <w:marBottom w:val="0"/>
      <w:divBdr>
        <w:top w:val="none" w:sz="0" w:space="0" w:color="auto"/>
        <w:left w:val="none" w:sz="0" w:space="0" w:color="auto"/>
        <w:bottom w:val="none" w:sz="0" w:space="0" w:color="auto"/>
        <w:right w:val="none" w:sz="0" w:space="0" w:color="auto"/>
      </w:divBdr>
    </w:div>
    <w:div w:id="462697252">
      <w:bodyDiv w:val="1"/>
      <w:marLeft w:val="0"/>
      <w:marRight w:val="0"/>
      <w:marTop w:val="0"/>
      <w:marBottom w:val="0"/>
      <w:divBdr>
        <w:top w:val="none" w:sz="0" w:space="0" w:color="auto"/>
        <w:left w:val="none" w:sz="0" w:space="0" w:color="auto"/>
        <w:bottom w:val="none" w:sz="0" w:space="0" w:color="auto"/>
        <w:right w:val="none" w:sz="0" w:space="0" w:color="auto"/>
      </w:divBdr>
    </w:div>
    <w:div w:id="465121752">
      <w:bodyDiv w:val="1"/>
      <w:marLeft w:val="0"/>
      <w:marRight w:val="0"/>
      <w:marTop w:val="0"/>
      <w:marBottom w:val="0"/>
      <w:divBdr>
        <w:top w:val="none" w:sz="0" w:space="0" w:color="auto"/>
        <w:left w:val="none" w:sz="0" w:space="0" w:color="auto"/>
        <w:bottom w:val="none" w:sz="0" w:space="0" w:color="auto"/>
        <w:right w:val="none" w:sz="0" w:space="0" w:color="auto"/>
      </w:divBdr>
    </w:div>
    <w:div w:id="508300208">
      <w:bodyDiv w:val="1"/>
      <w:marLeft w:val="0"/>
      <w:marRight w:val="0"/>
      <w:marTop w:val="0"/>
      <w:marBottom w:val="0"/>
      <w:divBdr>
        <w:top w:val="none" w:sz="0" w:space="0" w:color="auto"/>
        <w:left w:val="none" w:sz="0" w:space="0" w:color="auto"/>
        <w:bottom w:val="none" w:sz="0" w:space="0" w:color="auto"/>
        <w:right w:val="none" w:sz="0" w:space="0" w:color="auto"/>
      </w:divBdr>
    </w:div>
    <w:div w:id="1024021748">
      <w:bodyDiv w:val="1"/>
      <w:marLeft w:val="0"/>
      <w:marRight w:val="0"/>
      <w:marTop w:val="0"/>
      <w:marBottom w:val="0"/>
      <w:divBdr>
        <w:top w:val="none" w:sz="0" w:space="0" w:color="auto"/>
        <w:left w:val="none" w:sz="0" w:space="0" w:color="auto"/>
        <w:bottom w:val="none" w:sz="0" w:space="0" w:color="auto"/>
        <w:right w:val="none" w:sz="0" w:space="0" w:color="auto"/>
      </w:divBdr>
    </w:div>
    <w:div w:id="1199129416">
      <w:bodyDiv w:val="1"/>
      <w:marLeft w:val="0"/>
      <w:marRight w:val="0"/>
      <w:marTop w:val="0"/>
      <w:marBottom w:val="0"/>
      <w:divBdr>
        <w:top w:val="none" w:sz="0" w:space="0" w:color="auto"/>
        <w:left w:val="none" w:sz="0" w:space="0" w:color="auto"/>
        <w:bottom w:val="none" w:sz="0" w:space="0" w:color="auto"/>
        <w:right w:val="none" w:sz="0" w:space="0" w:color="auto"/>
      </w:divBdr>
    </w:div>
    <w:div w:id="1516111370">
      <w:bodyDiv w:val="1"/>
      <w:marLeft w:val="0"/>
      <w:marRight w:val="0"/>
      <w:marTop w:val="0"/>
      <w:marBottom w:val="0"/>
      <w:divBdr>
        <w:top w:val="none" w:sz="0" w:space="0" w:color="auto"/>
        <w:left w:val="none" w:sz="0" w:space="0" w:color="auto"/>
        <w:bottom w:val="none" w:sz="0" w:space="0" w:color="auto"/>
        <w:right w:val="none" w:sz="0" w:space="0" w:color="auto"/>
      </w:divBdr>
    </w:div>
    <w:div w:id="1520971104">
      <w:bodyDiv w:val="1"/>
      <w:marLeft w:val="0"/>
      <w:marRight w:val="0"/>
      <w:marTop w:val="0"/>
      <w:marBottom w:val="0"/>
      <w:divBdr>
        <w:top w:val="none" w:sz="0" w:space="0" w:color="auto"/>
        <w:left w:val="none" w:sz="0" w:space="0" w:color="auto"/>
        <w:bottom w:val="none" w:sz="0" w:space="0" w:color="auto"/>
        <w:right w:val="none" w:sz="0" w:space="0" w:color="auto"/>
      </w:divBdr>
    </w:div>
    <w:div w:id="1606573028">
      <w:bodyDiv w:val="1"/>
      <w:marLeft w:val="0"/>
      <w:marRight w:val="0"/>
      <w:marTop w:val="0"/>
      <w:marBottom w:val="0"/>
      <w:divBdr>
        <w:top w:val="none" w:sz="0" w:space="0" w:color="auto"/>
        <w:left w:val="none" w:sz="0" w:space="0" w:color="auto"/>
        <w:bottom w:val="none" w:sz="0" w:space="0" w:color="auto"/>
        <w:right w:val="none" w:sz="0" w:space="0" w:color="auto"/>
      </w:divBdr>
      <w:divsChild>
        <w:div w:id="1527021185">
          <w:marLeft w:val="0"/>
          <w:marRight w:val="0"/>
          <w:marTop w:val="120"/>
          <w:marBottom w:val="0"/>
          <w:divBdr>
            <w:top w:val="none" w:sz="0" w:space="0" w:color="auto"/>
            <w:left w:val="none" w:sz="0" w:space="0" w:color="auto"/>
            <w:bottom w:val="none" w:sz="0" w:space="0" w:color="auto"/>
            <w:right w:val="none" w:sz="0" w:space="0" w:color="auto"/>
          </w:divBdr>
        </w:div>
        <w:div w:id="1180434460">
          <w:marLeft w:val="0"/>
          <w:marRight w:val="0"/>
          <w:marTop w:val="120"/>
          <w:marBottom w:val="0"/>
          <w:divBdr>
            <w:top w:val="none" w:sz="0" w:space="0" w:color="auto"/>
            <w:left w:val="none" w:sz="0" w:space="0" w:color="auto"/>
            <w:bottom w:val="none" w:sz="0" w:space="0" w:color="auto"/>
            <w:right w:val="none" w:sz="0" w:space="0" w:color="auto"/>
          </w:divBdr>
        </w:div>
        <w:div w:id="970136590">
          <w:marLeft w:val="0"/>
          <w:marRight w:val="0"/>
          <w:marTop w:val="120"/>
          <w:marBottom w:val="0"/>
          <w:divBdr>
            <w:top w:val="none" w:sz="0" w:space="0" w:color="auto"/>
            <w:left w:val="none" w:sz="0" w:space="0" w:color="auto"/>
            <w:bottom w:val="none" w:sz="0" w:space="0" w:color="auto"/>
            <w:right w:val="none" w:sz="0" w:space="0" w:color="auto"/>
          </w:divBdr>
        </w:div>
      </w:divsChild>
    </w:div>
    <w:div w:id="1711300915">
      <w:bodyDiv w:val="1"/>
      <w:marLeft w:val="0"/>
      <w:marRight w:val="0"/>
      <w:marTop w:val="0"/>
      <w:marBottom w:val="0"/>
      <w:divBdr>
        <w:top w:val="none" w:sz="0" w:space="0" w:color="auto"/>
        <w:left w:val="none" w:sz="0" w:space="0" w:color="auto"/>
        <w:bottom w:val="none" w:sz="0" w:space="0" w:color="auto"/>
        <w:right w:val="none" w:sz="0" w:space="0" w:color="auto"/>
      </w:divBdr>
    </w:div>
    <w:div w:id="1747990019">
      <w:bodyDiv w:val="1"/>
      <w:marLeft w:val="0"/>
      <w:marRight w:val="0"/>
      <w:marTop w:val="0"/>
      <w:marBottom w:val="0"/>
      <w:divBdr>
        <w:top w:val="none" w:sz="0" w:space="0" w:color="auto"/>
        <w:left w:val="none" w:sz="0" w:space="0" w:color="auto"/>
        <w:bottom w:val="none" w:sz="0" w:space="0" w:color="auto"/>
        <w:right w:val="none" w:sz="0" w:space="0" w:color="auto"/>
      </w:divBdr>
    </w:div>
    <w:div w:id="1940525836">
      <w:bodyDiv w:val="1"/>
      <w:marLeft w:val="0"/>
      <w:marRight w:val="0"/>
      <w:marTop w:val="0"/>
      <w:marBottom w:val="0"/>
      <w:divBdr>
        <w:top w:val="none" w:sz="0" w:space="0" w:color="auto"/>
        <w:left w:val="none" w:sz="0" w:space="0" w:color="auto"/>
        <w:bottom w:val="none" w:sz="0" w:space="0" w:color="auto"/>
        <w:right w:val="none" w:sz="0" w:space="0" w:color="auto"/>
      </w:divBdr>
    </w:div>
    <w:div w:id="1953903698">
      <w:bodyDiv w:val="1"/>
      <w:marLeft w:val="0"/>
      <w:marRight w:val="0"/>
      <w:marTop w:val="0"/>
      <w:marBottom w:val="0"/>
      <w:divBdr>
        <w:top w:val="none" w:sz="0" w:space="0" w:color="auto"/>
        <w:left w:val="none" w:sz="0" w:space="0" w:color="auto"/>
        <w:bottom w:val="none" w:sz="0" w:space="0" w:color="auto"/>
        <w:right w:val="none" w:sz="0" w:space="0" w:color="auto"/>
      </w:divBdr>
    </w:div>
    <w:div w:id="1994598952">
      <w:bodyDiv w:val="1"/>
      <w:marLeft w:val="0"/>
      <w:marRight w:val="0"/>
      <w:marTop w:val="0"/>
      <w:marBottom w:val="0"/>
      <w:divBdr>
        <w:top w:val="none" w:sz="0" w:space="0" w:color="auto"/>
        <w:left w:val="none" w:sz="0" w:space="0" w:color="auto"/>
        <w:bottom w:val="none" w:sz="0" w:space="0" w:color="auto"/>
        <w:right w:val="none" w:sz="0" w:space="0" w:color="auto"/>
      </w:divBdr>
      <w:divsChild>
        <w:div w:id="1367028662">
          <w:marLeft w:val="0"/>
          <w:marRight w:val="0"/>
          <w:marTop w:val="0"/>
          <w:marBottom w:val="0"/>
          <w:divBdr>
            <w:top w:val="none" w:sz="0" w:space="0" w:color="auto"/>
            <w:left w:val="none" w:sz="0" w:space="0" w:color="auto"/>
            <w:bottom w:val="none" w:sz="0" w:space="0" w:color="auto"/>
            <w:right w:val="none" w:sz="0" w:space="0" w:color="auto"/>
          </w:divBdr>
          <w:divsChild>
            <w:div w:id="146753613">
              <w:marLeft w:val="0"/>
              <w:marRight w:val="0"/>
              <w:marTop w:val="0"/>
              <w:marBottom w:val="0"/>
              <w:divBdr>
                <w:top w:val="none" w:sz="0" w:space="0" w:color="auto"/>
                <w:left w:val="none" w:sz="0" w:space="0" w:color="auto"/>
                <w:bottom w:val="none" w:sz="0" w:space="0" w:color="auto"/>
                <w:right w:val="none" w:sz="0" w:space="0" w:color="auto"/>
              </w:divBdr>
              <w:divsChild>
                <w:div w:id="998342048">
                  <w:marLeft w:val="0"/>
                  <w:marRight w:val="0"/>
                  <w:marTop w:val="510"/>
                  <w:marBottom w:val="0"/>
                  <w:divBdr>
                    <w:top w:val="none" w:sz="0" w:space="0" w:color="auto"/>
                    <w:left w:val="none" w:sz="0" w:space="0" w:color="auto"/>
                    <w:bottom w:val="none" w:sz="0" w:space="0" w:color="auto"/>
                    <w:right w:val="none" w:sz="0" w:space="0" w:color="auto"/>
                  </w:divBdr>
                  <w:divsChild>
                    <w:div w:id="14185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iJsysBj9LaQqVi7VBNWaXOtxHKTe/FHJzYtbq6Cy06E=</DigestValue>
    </Reference>
    <Reference Type="http://www.w3.org/2000/09/xmldsig#Object" URI="#idOfficeObject">
      <DigestMethod Algorithm="urn:ietf:params:xml:ns:cpxmlsec:algorithms:gostr34112012-256"/>
      <DigestValue>5G2BcVJoeelYL/5f8rZtC1srwxv+yQA29UT+vQJy/cU=</DigestValue>
    </Reference>
    <Reference Type="http://uri.etsi.org/01903#SignedProperties" URI="#idSignedProperties">
      <Transforms>
        <Transform Algorithm="http://www.w3.org/TR/2001/REC-xml-c14n-20010315"/>
      </Transforms>
      <DigestMethod Algorithm="urn:ietf:params:xml:ns:cpxmlsec:algorithms:gostr34112012-256"/>
      <DigestValue>nVR5LKutHYbBCqJ6Y4fciFh/7PkdG59xy0zgUqyigR4=</DigestValue>
    </Reference>
  </SignedInfo>
  <SignatureValue>rFeP4YzVQUJU+L69dclOl1x9ZsVe6UEzMIMmKyGgW4JEJeYyqRj7DhlKbYxliLkR
sLM27h0JsKO/GFQiMn1pbA==</SignatureValue>
  <KeyInfo>
    <X509Data>
      <X509Certificate>MIILEDCCCr2gAwIBAgIRAbrfZgB9q2OsRDfZFT5E5C0wCgYIKoUDBwEBAwIwggFI
MSIwIAYJKoZIhvcNAQkBFhNjYUBjZW50ZXItaW5mb3JtLnJ1MRgwFgYFKoUDZAES
DTExNzc4NDcwMDU5MzAxGjAYBggqhQMDgQMBARIMMDA3ODQxMDUxNzExMQswCQYD
VQQGEwJSVTEpMCcGA1UECAwgNzgg0KHQsNC90LrRgi3Qn9C10YLQtdGA0LHRg9GA
0LMxMTAvBgNVBAcMKNCT0J7QoNCe0JQg0KHQkNCd0JrQoi3Qn9CV0KLQldCg0JHQ
o9Cg0JMxMTAvBgNVBAkMKNCj0JvQmNCm0JAg0KjQn9CQ0JvQldCg0J3QkNCvLCDQ
lNCe0JwgMjYxJjAkBgNVBAoMHdCQ0J4gItCm0JXQndCi0KDQmNCd0KTQntCg0Jwi
MSYwJAYDVQQDDB3QkNCeICLQptCV0J3QotCg0JjQndCk0J7QoNCcIjAeFw0yMDAz
MTMwNjA0MzNaFw0yMTAzMTMwNjE0MzNaMIIB/jEWMBQGBSqFA2QDEgsxMTI2NzU1
OTU1OTEYMBYGBSqFA2QBEg0xMTk3ODQ3MTYyMzkxMRowGAYIKoUDA4EDAQESDDAw
NzgxNDc2MjU5MzEeMBwGCSqGSIb3DQEJARYPaGVsbG9AbHVjaC5jaXR5MQswCQYD
VQQGEwJSVTEtMCsGA1UECAwkNzgg0LMuINCh0LDQvdC60YIt0J/QtdGC0LXRgNCx
0YPRgNCzMTEwLwYDVQQHDCjQs9C+0YDQvtC0INCh0LDQvdC60YIt0J/QtdGC0LXR
gNCx0YPRgNCzMRwwGgYDVQQKDBPQkNCeICLQn9CRICLQm9Cj0KciMRwwGgYDVQQD
DBPQkNCeICLQn9CRICLQm9Cj0KciMWYwZAYDVQQJDF3RiNC+0YHRgdC1INCb0LDQ
vdGB0LrQvtC1LCDQlNCe0JwgMTQsINCa0J7QoNCf0KPQoSAxINCb0JjQotCV0KDQ
kCDQkCwg0J/QntCc0JXQqdCV0J3QmNCVIDgt0J0xMDAuBgNVBAwMJ9CT0LXQvdC1
0YDQsNC70YzQvdGL0Lkg0LTQuNGA0LXQutGC0L7RgDEwMC4GA1UEKgwn0JDQu9C1
0LrRgdCw0L3QtNGAINCS0LjQutGC0L7RgNC+0LLQuNGHMRcwFQYDVQQEDA7QmtGD
0LfRjNC80LjQvTBmMB8GCCqFAwcBAQEBMBMGByqFAwICJAAGCCqFAwcBAQICA0MA
BEAujU2diGwv+6nZAxMG+EhlSN+44Ecr2F75FIIUGYrVpxOakxuWU7638rAv6QkW
A2+gO0GcDtVZx5XZg3xF9zl7o4IGvzCCBrswDgYDVR0PAQH/BAQDAgTwMIIBIAYD
VR0lBIIBFzCCARMGCCsGAQUFBwMCBggrBgEFBQcDBAYHKoUDAgIiBgYHKoUDAgIi
GQYHKoUDAgIiGgYGKoUDAhcCBgYqhQMCFwMGCCqFAwMGZAEBBggqhQMDBgMCAQYI
KoUDAykBAwQGCCqFAwMpAQMFBggqhQMDZAEEAQYIKoUDA2QBBAIGBiqFAwUBJAYG
KoUDBgMCBgYqhQMGKAEGCCqFAwYpAQEBBggqhQMGKgUFBQYIKoUDBi0BAQEGBiqF
A2QCAQYIKoUDAwYDAQEGCCqFAwMGAwEDBggqhQMDBgMBBAYIKoUDAwhkASoGCCqF
AwM6AgEBBgUqhQMGAwYFKoUDBgcGBSqFAwYOBggqhQMGLAEBAQYHKoUDAwYADDA2
BgUqhQNkbwQtDCsi0JrRgNC40L/RgtC+0J/RgNC+IENTUCIgKNCy0LXRgNGB0LjR
jyA0LjApMB4GCSsGAQQBgjcVBwQRMA8GByqFAwMGAwwCAQECAQAwggFKBggrBgEF
BQcBAQSCATwwggE4MD8GCCsGAQUFBzABhjNodHRwOi8vb2NzcC5jYS5jZW50ZXIt
aW5mb3JtLnJ1L29jc3Bhb2dvc3Qvb2NzcC5zcmYwQQYIKwYBBQUHMAGGNWh0dHA6
Ly9vY3NwZGMuY2EuY2VudGVyLWluZm9ybS5ydS9vY3NwYW9nb3N0L29jc3Auc3Jm
MFgGCCsGAQUFBzAChkxodHRwOi8vcmEuc3BiLmdvc3QuY2lhcHAucnUvYWlhLzBm
YTRlOGYwY2UxZWQ5NDlmZDA5MDZlYjRjMzdmYmU0NzhjYjFkMzUuY3J0MFgGCCsG
AQUFBzAChkxodHRwOi8vY2EuY2VudGVyLWluZm9ybS5ydS9tZWRpYS9jcnQvZGVy
L2FvX2NlbnRlci1pbmZvcm1fZ29zdDEyX3NwYjIwMTkuY2VyMB0GA1UdIAQWMBQw
CAYGKoUDZHEBMAgGBiqFA2RxAjArBgNVHRAEJDAigA8yMDIwMDMxMzA2MDQzM1qB
DzIwMjEwMzEzMDYwNDMzWjCCAW8GBSqFA2RwBIIBZDCCAWAMKyLQmtGA0LjQv9GC
0L7Qn9GA0L4gQ1NQIiAo0LLQtdGA0YHQuNGPIDQuMCkMgY7Qn9GA0L7Qs9GA0LDQ
vNC80L3Qvi3QsNC/0L/QsNGA0LDRgtC90YvQuSDQutC+0LzQv9C70LXQutGBICLQ
o9C00L7RgdGC0L7QstC10YDRj9GO0YnQuNC5INGG0LXQvdGC0YAgItCa0YDQuNC/
0YLQvtCf0YDQviDQo9CmIiDQstC10YDRgdC40LggMi4wDE/QodC10YDRgtC40YTQ
uNC60LDRgiDRgdC+0L7RgtCy0LXRgtGB0YLQstC40Y8g4oSWINCh0KQvMTI0LTM1
NzAg0L7RgiAxNC4xMi4yMDE4DE/QodC10YDRgtC40YTQuNC60LDRgiDRgdC+0L7R
gtCy0LXRgtGB0YLQstC40Y8g4oSWINCh0KQvMTI4LTM1OTIg0L7RgiAxNy4xMC4y
MDE4MIGcBgNVHR8EgZQwgZEwSKBGoESGQmh0dHA6Ly9jYS5jZW50ZXItaW5mb3Jt
LnJ1L2NybC9hby1jZW50ZXItaW5mb3JtLXNwYmdvc3QxMi0yMDE5LmNybDBFoEOg
QYY/aHR0cDovL2NybC5jZW50ZXItaW5mb3JtLnJ1L2FvLWNlbnRlci1pbmZvcm0t
c3BiZ29zdDEyLTIwMTkuY3JsMIIBYAYDVR0jBIIBVzCCAVOAFA+k6PDOHtlJ/QkG
60w3++R4yx01oYIBLKSCASgwggEkMR4wHAYJKoZIhvcNAQkBFg9kaXRAbWluc3Z5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0LzRgdCy0Y/Qt9GMINCg0L7RgdGB0LjQuIILAJbwDA8AAAAAArgwHQYDVR0OBBYE
FFqP0wEYNDyy2+8O28jy6ZnzZlRaMAoGCCqFAwcBAQMCA0EAtWE+fwBi7rYUNuCe
Pd9SglXi/63rtInVzpVTMx29KhduKFRLJ/vYnbu6IF9CbZU+OqA0gzX0zLSaN32a
Jx+YKA==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0mJVk+dnxH56hkG289/cgaZymAE=</DigestValue>
      </Reference>
      <Reference URI="/word/document.xml?ContentType=application/vnd.openxmlformats-officedocument.wordprocessingml.document.main+xml">
        <DigestMethod Algorithm="http://www.w3.org/2000/09/xmldsig#sha1"/>
        <DigestValue>Ign9uTPl7IJU5aPl+bapKU6VZcg=</DigestValue>
      </Reference>
      <Reference URI="/word/endnotes.xml?ContentType=application/vnd.openxmlformats-officedocument.wordprocessingml.endnotes+xml">
        <DigestMethod Algorithm="http://www.w3.org/2000/09/xmldsig#sha1"/>
        <DigestValue>JacxHNwA10kr6bYF1t+DIvzAP0c=</DigestValue>
      </Reference>
      <Reference URI="/word/fontTable.xml?ContentType=application/vnd.openxmlformats-officedocument.wordprocessingml.fontTable+xml">
        <DigestMethod Algorithm="http://www.w3.org/2000/09/xmldsig#sha1"/>
        <DigestValue>3vrUcWusWuZoMQbChSqtaxCB9tw=</DigestValue>
      </Reference>
      <Reference URI="/word/footnotes.xml?ContentType=application/vnd.openxmlformats-officedocument.wordprocessingml.footnotes+xml">
        <DigestMethod Algorithm="http://www.w3.org/2000/09/xmldsig#sha1"/>
        <DigestValue>qIl149rR/MwSGOEZevahTgetGK8=</DigestValue>
      </Reference>
      <Reference URI="/word/header1.xml?ContentType=application/vnd.openxmlformats-officedocument.wordprocessingml.header+xml">
        <DigestMethod Algorithm="http://www.w3.org/2000/09/xmldsig#sha1"/>
        <DigestValue>0XoIs+/Eip6PKW8w33gxY2m6XdA=</DigestValue>
      </Reference>
      <Reference URI="/word/header2.xml?ContentType=application/vnd.openxmlformats-officedocument.wordprocessingml.header+xml">
        <DigestMethod Algorithm="http://www.w3.org/2000/09/xmldsig#sha1"/>
        <DigestValue>Bwos43hEPwwr3S7WJQdF9o8OiHc=</DigestValue>
      </Reference>
      <Reference URI="/word/numbering.xml?ContentType=application/vnd.openxmlformats-officedocument.wordprocessingml.numbering+xml">
        <DigestMethod Algorithm="http://www.w3.org/2000/09/xmldsig#sha1"/>
        <DigestValue>CEZaKUD8fsCRQOovvCuGCIB5RRE=</DigestValue>
      </Reference>
      <Reference URI="/word/settings.xml?ContentType=application/vnd.openxmlformats-officedocument.wordprocessingml.settings+xml">
        <DigestMethod Algorithm="http://www.w3.org/2000/09/xmldsig#sha1"/>
        <DigestValue>KnngtkGcZcj0p+1fULte7NIQv2I=</DigestValue>
      </Reference>
      <Reference URI="/word/styles.xml?ContentType=application/vnd.openxmlformats-officedocument.wordprocessingml.styles+xml">
        <DigestMethod Algorithm="http://www.w3.org/2000/09/xmldsig#sha1"/>
        <DigestValue>RFzdddN8lqRrcEb4WpTrpPxLGxg=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mFgJ4AbBoTmDzHt+XKP7A2Rrx0I=</DigestValue>
      </Reference>
    </Manifest>
    <SignatureProperties>
      <SignatureProperty Id="idSignatureTime" Target="#idPackageSignature">
        <mdssi:SignatureTime xmlns:mdssi="http://schemas.openxmlformats.org/package/2006/digital-signature">
          <mdssi:Format>YYYY-MM-DDThh:mm:ssTZD</mdssi:Format>
          <mdssi:Value>2020-04-14T13:18:25Z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2020-04-14T13:18:25Z</xd:SigningTime>
          <xd:SigningCertificate>
            <xd:Cert>
              <xd:CertDigest>
                <DigestMethod Algorithm="http://www.w3.org/2000/09/xmldsig#sha1"/>
                <DigestValue>g7wOgIu/roy+ad6uj9jdJqrzYps=</DigestValue>
              </xd:CertDigest>
              <xd:IssuerSerial>
                <X509IssuerName>CN="АО ""ЦЕНТРИНФОРМ""", O="АО ""ЦЕНТРИНФОРМ""", STREET="УЛИЦА ШПАЛЕРНАЯ, ДОМ 26", L=ГОРОД САНКТ-ПЕТЕРБУРГ, S=78 Санкт-Петербург, C=RU, ИНН=007841051711, ОГРН=1177847005930, E=ca@center-inform.ru</X509IssuerName>
                <X509SerialNumber>588678725181058478089887920100911408173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08CA-4C60-488D-8448-686FADD4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3240</Words>
  <Characters>18472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21669</CharactersWithSpaces>
  <SharedDoc>false</SharedDoc>
  <HLinks>
    <vt:vector size="48" baseType="variant">
      <vt:variant>
        <vt:i4>524374</vt:i4>
      </vt:variant>
      <vt:variant>
        <vt:i4>21</vt:i4>
      </vt:variant>
      <vt:variant>
        <vt:i4>0</vt:i4>
      </vt:variant>
      <vt:variant>
        <vt:i4>5</vt:i4>
      </vt:variant>
      <vt:variant>
        <vt:lpwstr>http://zakupki.gov.ru/44fz/filestore/public/1.0/download/priz/file.html?uid=40EFA838E5B2003AE053AC1107250082</vt:lpwstr>
      </vt:variant>
      <vt:variant>
        <vt:lpwstr/>
      </vt:variant>
      <vt:variant>
        <vt:i4>6619241</vt:i4>
      </vt:variant>
      <vt:variant>
        <vt:i4>18</vt:i4>
      </vt:variant>
      <vt:variant>
        <vt:i4>0</vt:i4>
      </vt:variant>
      <vt:variant>
        <vt:i4>5</vt:i4>
      </vt:variant>
      <vt:variant>
        <vt:lpwstr>http://zakupki.gov.ru/epz/order/notice/ea44/view/common-nfo.html?regNumber=0472100000316000021</vt:lpwstr>
      </vt:variant>
      <vt:variant>
        <vt:lpwstr/>
      </vt:variant>
      <vt:variant>
        <vt:i4>7274549</vt:i4>
      </vt:variant>
      <vt:variant>
        <vt:i4>15</vt:i4>
      </vt:variant>
      <vt:variant>
        <vt:i4>0</vt:i4>
      </vt:variant>
      <vt:variant>
        <vt:i4>5</vt:i4>
      </vt:variant>
      <vt:variant>
        <vt:lpwstr>http://www.zakupki.gov.ru/</vt:lpwstr>
      </vt:variant>
      <vt:variant>
        <vt:lpwstr/>
      </vt:variant>
      <vt:variant>
        <vt:i4>7798819</vt:i4>
      </vt:variant>
      <vt:variant>
        <vt:i4>12</vt:i4>
      </vt:variant>
      <vt:variant>
        <vt:i4>0</vt:i4>
      </vt:variant>
      <vt:variant>
        <vt:i4>5</vt:i4>
      </vt:variant>
      <vt:variant>
        <vt:lpwstr>http://zakupki.gov.ru/epz/order/notice/ea44/view/common-info.html?regNumber=0472100000316000021</vt:lpwstr>
      </vt:variant>
      <vt:variant>
        <vt:lpwstr/>
      </vt:variant>
      <vt:variant>
        <vt:i4>2031703</vt:i4>
      </vt:variant>
      <vt:variant>
        <vt:i4>9</vt:i4>
      </vt:variant>
      <vt:variant>
        <vt:i4>0</vt:i4>
      </vt:variant>
      <vt:variant>
        <vt:i4>5</vt:i4>
      </vt:variant>
      <vt:variant>
        <vt:lpwstr>https://www.roseltorg.ru/</vt:lpwstr>
      </vt:variant>
      <vt:variant>
        <vt:lpwstr/>
      </vt:variant>
      <vt:variant>
        <vt:i4>589875</vt:i4>
      </vt:variant>
      <vt:variant>
        <vt:i4>6</vt:i4>
      </vt:variant>
      <vt:variant>
        <vt:i4>0</vt:i4>
      </vt:variant>
      <vt:variant>
        <vt:i4>5</vt:i4>
      </vt:variant>
      <vt:variant>
        <vt:lpwstr>mailto:mail@oceanpribor.ru</vt:lpwstr>
      </vt:variant>
      <vt:variant>
        <vt:lpwstr/>
      </vt:variant>
      <vt:variant>
        <vt:i4>1704043</vt:i4>
      </vt:variant>
      <vt:variant>
        <vt:i4>3</vt:i4>
      </vt:variant>
      <vt:variant>
        <vt:i4>0</vt:i4>
      </vt:variant>
      <vt:variant>
        <vt:i4>5</vt:i4>
      </vt:variant>
      <vt:variant>
        <vt:lpwstr>mailto:to78@fas.gov.ru</vt:lpwstr>
      </vt:variant>
      <vt:variant>
        <vt:lpwstr/>
      </vt:variant>
      <vt:variant>
        <vt:i4>68486177</vt:i4>
      </vt:variant>
      <vt:variant>
        <vt:i4>0</vt:i4>
      </vt:variant>
      <vt:variant>
        <vt:i4>0</vt:i4>
      </vt:variant>
      <vt:variant>
        <vt:i4>5</vt:i4>
      </vt:variant>
      <vt:variant>
        <vt:lpwstr>mailto:ХХХХ@ХХ.ru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2020-04-13T15:43:00Z</dcterms:created>
  <dcterms:modified xsi:type="dcterms:W3CDTF">2020-04-14T13:00:00Z</dcterms:modified>
</cp:coreProperties>
</file>