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58" w:rsidRDefault="009F6CBD" w:rsidP="00846658">
      <w:pPr>
        <w:pStyle w:val="a9"/>
        <w:jc w:val="center"/>
      </w:pPr>
      <w:r w:rsidRPr="009142A7">
        <w:rPr>
          <w:noProof/>
          <w:lang w:eastAsia="ru-RU"/>
        </w:rPr>
        <w:drawing>
          <wp:inline distT="0" distB="0" distL="0" distR="0">
            <wp:extent cx="5934710" cy="259080"/>
            <wp:effectExtent l="0" t="0" r="8890" b="7620"/>
            <wp:docPr id="2" name="Рисунок 2" descr="\\srv-file\Документы\Дизайнеры\!ОБЩАЯ\блааанк\наш город пр Побе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rv-file\Документы\Дизайнеры\!ОБЩАЯ\блааанк\наш город пр Победы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85A" w:rsidRPr="00F4785A" w:rsidRDefault="00F4785A" w:rsidP="00F47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85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F4785A" w:rsidRDefault="00F4785A" w:rsidP="00F4785A">
      <w:pPr>
        <w:spacing w:line="240" w:lineRule="auto"/>
        <w:rPr>
          <w:i/>
        </w:rPr>
      </w:pPr>
    </w:p>
    <w:p w:rsidR="00F4785A" w:rsidRPr="00F4785A" w:rsidRDefault="00F4785A" w:rsidP="00F4785A">
      <w:pPr>
        <w:spacing w:line="240" w:lineRule="auto"/>
        <w:rPr>
          <w:rFonts w:ascii="Times New Roman" w:hAnsi="Times New Roman" w:cs="Times New Roman"/>
          <w:i/>
          <w:lang w:eastAsia="ru-RU"/>
        </w:rPr>
      </w:pPr>
      <w:r w:rsidRPr="00F4785A">
        <w:rPr>
          <w:rFonts w:ascii="Times New Roman" w:hAnsi="Times New Roman" w:cs="Times New Roman"/>
          <w:i/>
        </w:rPr>
        <w:t>Исх. №</w:t>
      </w:r>
      <w:r w:rsidR="00797C05">
        <w:rPr>
          <w:rFonts w:ascii="Times New Roman" w:hAnsi="Times New Roman" w:cs="Times New Roman"/>
          <w:i/>
        </w:rPr>
        <w:t>50</w:t>
      </w:r>
      <w:r w:rsidRPr="00F4785A">
        <w:rPr>
          <w:rFonts w:ascii="Times New Roman" w:hAnsi="Times New Roman" w:cs="Times New Roman"/>
          <w:i/>
        </w:rPr>
        <w:t xml:space="preserve"> от</w:t>
      </w:r>
      <w:r w:rsidR="00342675">
        <w:rPr>
          <w:rFonts w:ascii="Times New Roman" w:hAnsi="Times New Roman" w:cs="Times New Roman"/>
          <w:i/>
        </w:rPr>
        <w:t xml:space="preserve"> «</w:t>
      </w:r>
      <w:r w:rsidR="00797C05">
        <w:rPr>
          <w:rFonts w:ascii="Times New Roman" w:hAnsi="Times New Roman" w:cs="Times New Roman"/>
          <w:i/>
        </w:rPr>
        <w:t>30</w:t>
      </w:r>
      <w:r w:rsidRPr="00F4785A">
        <w:rPr>
          <w:rFonts w:ascii="Times New Roman" w:hAnsi="Times New Roman" w:cs="Times New Roman"/>
          <w:i/>
        </w:rPr>
        <w:t xml:space="preserve">» </w:t>
      </w:r>
      <w:r w:rsidR="00797C05">
        <w:rPr>
          <w:rFonts w:ascii="Times New Roman" w:hAnsi="Times New Roman" w:cs="Times New Roman"/>
          <w:i/>
        </w:rPr>
        <w:t>апреля</w:t>
      </w:r>
      <w:r w:rsidRPr="00F4785A">
        <w:rPr>
          <w:rFonts w:ascii="Times New Roman" w:hAnsi="Times New Roman" w:cs="Times New Roman"/>
          <w:i/>
        </w:rPr>
        <w:t xml:space="preserve"> 20</w:t>
      </w:r>
      <w:r w:rsidR="00797C05">
        <w:rPr>
          <w:rFonts w:ascii="Times New Roman" w:hAnsi="Times New Roman" w:cs="Times New Roman"/>
          <w:i/>
        </w:rPr>
        <w:t>20</w:t>
      </w:r>
      <w:r w:rsidRPr="00F4785A">
        <w:rPr>
          <w:rFonts w:ascii="Times New Roman" w:hAnsi="Times New Roman" w:cs="Times New Roman"/>
          <w:i/>
        </w:rPr>
        <w:t xml:space="preserve"> г.</w:t>
      </w:r>
      <w:r w:rsidRPr="00F4785A">
        <w:rPr>
          <w:rFonts w:ascii="Times New Roman" w:hAnsi="Times New Roman" w:cs="Times New Roman"/>
          <w:i/>
        </w:rPr>
        <w:tab/>
      </w:r>
      <w:r w:rsidRPr="00F4785A">
        <w:rPr>
          <w:rFonts w:ascii="Times New Roman" w:hAnsi="Times New Roman" w:cs="Times New Roman"/>
          <w:i/>
        </w:rPr>
        <w:tab/>
      </w:r>
      <w:r w:rsidRPr="00F4785A">
        <w:rPr>
          <w:rFonts w:ascii="Times New Roman" w:hAnsi="Times New Roman" w:cs="Times New Roman"/>
          <w:i/>
        </w:rPr>
        <w:tab/>
      </w:r>
      <w:r w:rsidRPr="00F4785A">
        <w:rPr>
          <w:rFonts w:ascii="Times New Roman" w:hAnsi="Times New Roman" w:cs="Times New Roman"/>
          <w:i/>
        </w:rPr>
        <w:tab/>
      </w:r>
      <w:r w:rsidRPr="00F4785A">
        <w:rPr>
          <w:rFonts w:ascii="Times New Roman" w:hAnsi="Times New Roman" w:cs="Times New Roman"/>
          <w:i/>
        </w:rPr>
        <w:tab/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1"/>
        <w:gridCol w:w="6575"/>
      </w:tblGrid>
      <w:tr w:rsidR="003E6803" w:rsidRPr="00141714" w:rsidTr="00AC2D15">
        <w:trPr>
          <w:tblCellSpacing w:w="15" w:type="dxa"/>
        </w:trPr>
        <w:tc>
          <w:tcPr>
            <w:tcW w:w="1636" w:type="pct"/>
            <w:shd w:val="clear" w:color="auto" w:fill="FFFFFF"/>
            <w:vAlign w:val="center"/>
            <w:hideMark/>
          </w:tcPr>
          <w:p w:rsidR="003E6803" w:rsidRPr="002C1485" w:rsidRDefault="003E6803" w:rsidP="00AC2D15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1" w:type="pct"/>
            <w:shd w:val="clear" w:color="auto" w:fill="FFFFFF"/>
            <w:vAlign w:val="center"/>
            <w:hideMark/>
          </w:tcPr>
          <w:p w:rsidR="000844E5" w:rsidRPr="00A0651B" w:rsidRDefault="00A0651B" w:rsidP="000844E5">
            <w:pPr>
              <w:spacing w:after="0" w:line="326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0651B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Руководителю</w:t>
            </w:r>
            <w:r w:rsidRPr="00A06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728C1" w:rsidRPr="00A0651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</w:t>
            </w:r>
            <w:r w:rsidR="000844E5" w:rsidRPr="00A0651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правлени</w:t>
            </w:r>
            <w:r w:rsidRPr="00A0651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я</w:t>
            </w:r>
            <w:r w:rsidR="000844E5" w:rsidRPr="00A0651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Федеральной антимонопольной службы по Мурманской области</w:t>
            </w:r>
          </w:p>
          <w:p w:rsidR="00A0651B" w:rsidRDefault="00A0651B" w:rsidP="000844E5">
            <w:pPr>
              <w:spacing w:after="0" w:line="326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065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Чечениной СветланеАдольфовне</w:t>
            </w:r>
          </w:p>
          <w:p w:rsidR="00A0651B" w:rsidRPr="00A0651B" w:rsidRDefault="00A0651B" w:rsidP="000844E5">
            <w:pPr>
              <w:spacing w:after="0" w:line="326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0844E5" w:rsidRPr="00A0651B" w:rsidRDefault="000844E5" w:rsidP="000844E5">
            <w:pPr>
              <w:spacing w:after="0" w:line="326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A0651B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183038, г.Мурманск, ул. Книповича, д. 9а</w:t>
            </w:r>
          </w:p>
          <w:p w:rsidR="000844E5" w:rsidRPr="00A0651B" w:rsidRDefault="000844E5" w:rsidP="000844E5">
            <w:pPr>
              <w:spacing w:after="0" w:line="326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A0651B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телефон/факс (8152) 68-50-43</w:t>
            </w:r>
          </w:p>
          <w:p w:rsidR="0045253E" w:rsidRPr="00141714" w:rsidRDefault="00E728C1" w:rsidP="000844E5">
            <w:pPr>
              <w:spacing w:after="0" w:line="326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shd w:val="clear" w:color="auto" w:fill="FFFFFF"/>
              </w:rPr>
            </w:pPr>
            <w:r w:rsidRPr="00A0651B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э</w:t>
            </w:r>
            <w:r w:rsidR="000844E5" w:rsidRPr="00A0651B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лектронная почта: to51@fas.gov.ru</w:t>
            </w:r>
          </w:p>
        </w:tc>
      </w:tr>
      <w:tr w:rsidR="00EE5228" w:rsidRPr="00141714" w:rsidTr="00AC2D15">
        <w:trPr>
          <w:tblCellSpacing w:w="15" w:type="dxa"/>
        </w:trPr>
        <w:tc>
          <w:tcPr>
            <w:tcW w:w="1636" w:type="pct"/>
            <w:shd w:val="clear" w:color="auto" w:fill="FFFFFF"/>
            <w:vAlign w:val="center"/>
          </w:tcPr>
          <w:p w:rsidR="00EE5228" w:rsidRPr="002C1485" w:rsidRDefault="00EE5228" w:rsidP="00AC2D15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1" w:type="pct"/>
            <w:shd w:val="clear" w:color="auto" w:fill="FFFFFF"/>
            <w:vAlign w:val="center"/>
          </w:tcPr>
          <w:p w:rsidR="00EE5228" w:rsidRPr="000844E5" w:rsidRDefault="00EE5228" w:rsidP="000844E5">
            <w:pPr>
              <w:spacing w:after="0" w:line="326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</w:tr>
      <w:tr w:rsidR="003E6803" w:rsidRPr="004A6827" w:rsidTr="00AC2D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E6803" w:rsidRPr="00916CA8" w:rsidRDefault="003E6803" w:rsidP="00AC2D15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16CA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6803" w:rsidRPr="004A6827" w:rsidRDefault="003E6803" w:rsidP="00EB429C">
            <w:pPr>
              <w:spacing w:after="0" w:line="326" w:lineRule="atLeast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3E6803" w:rsidRPr="00916CA8" w:rsidRDefault="003E6803" w:rsidP="003E6803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Style w:val="a4"/>
          <w:rFonts w:ascii="Arial" w:hAnsi="Arial" w:cs="Arial"/>
          <w:sz w:val="26"/>
          <w:szCs w:val="26"/>
          <w:bdr w:val="none" w:sz="0" w:space="0" w:color="auto" w:frame="1"/>
        </w:rPr>
      </w:pPr>
    </w:p>
    <w:p w:rsidR="00691A5C" w:rsidRPr="00916CA8" w:rsidRDefault="00691A5C" w:rsidP="00691A5C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16CA8">
        <w:rPr>
          <w:rFonts w:ascii="Times New Roman" w:hAnsi="Times New Roman" w:cs="Times New Roman"/>
          <w:b/>
          <w:sz w:val="26"/>
          <w:szCs w:val="26"/>
          <w:u w:val="single"/>
        </w:rPr>
        <w:t>ЗАЯВИТЕЛЬ</w:t>
      </w:r>
      <w:r w:rsidR="00074B14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916CA8">
        <w:rPr>
          <w:rFonts w:ascii="Times New Roman" w:hAnsi="Times New Roman" w:cs="Times New Roman"/>
          <w:b/>
          <w:sz w:val="26"/>
          <w:szCs w:val="26"/>
        </w:rPr>
        <w:t xml:space="preserve"> Общество с ограниченной ответственностью «</w:t>
      </w:r>
      <w:r w:rsidR="009A3948">
        <w:rPr>
          <w:rFonts w:ascii="Times New Roman" w:hAnsi="Times New Roman" w:cs="Times New Roman"/>
          <w:b/>
          <w:sz w:val="26"/>
          <w:szCs w:val="26"/>
        </w:rPr>
        <w:t>Наш Город</w:t>
      </w:r>
      <w:r w:rsidRPr="00916CA8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E7771F" w:rsidRDefault="00691A5C" w:rsidP="00C51AC2">
      <w:pPr>
        <w:pStyle w:val="a3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Style w:val="a4"/>
          <w:b w:val="0"/>
          <w:sz w:val="26"/>
          <w:szCs w:val="26"/>
          <w:bdr w:val="none" w:sz="0" w:space="0" w:color="auto" w:frame="1"/>
        </w:rPr>
      </w:pPr>
      <w:r w:rsidRPr="00E728C1">
        <w:rPr>
          <w:rStyle w:val="a4"/>
          <w:b w:val="0"/>
          <w:sz w:val="26"/>
          <w:szCs w:val="26"/>
          <w:bdr w:val="none" w:sz="0" w:space="0" w:color="auto" w:frame="1"/>
        </w:rPr>
        <w:t xml:space="preserve">Юридический адрес: </w:t>
      </w:r>
      <w:r w:rsidR="00BB5943" w:rsidRPr="00E728C1">
        <w:rPr>
          <w:rStyle w:val="a4"/>
          <w:b w:val="0"/>
          <w:sz w:val="26"/>
          <w:szCs w:val="26"/>
          <w:bdr w:val="none" w:sz="0" w:space="0" w:color="auto" w:frame="1"/>
        </w:rPr>
        <w:t xml:space="preserve">614002, Пермский край, город Пермь, </w:t>
      </w:r>
    </w:p>
    <w:p w:rsidR="00C51AC2" w:rsidRPr="00E728C1" w:rsidRDefault="00BB5943" w:rsidP="00C51AC2">
      <w:pPr>
        <w:pStyle w:val="a3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Style w:val="a4"/>
          <w:b w:val="0"/>
          <w:sz w:val="26"/>
          <w:szCs w:val="26"/>
          <w:bdr w:val="none" w:sz="0" w:space="0" w:color="auto" w:frame="1"/>
        </w:rPr>
      </w:pPr>
      <w:r w:rsidRPr="00E728C1">
        <w:rPr>
          <w:rStyle w:val="a4"/>
          <w:b w:val="0"/>
          <w:sz w:val="26"/>
          <w:szCs w:val="26"/>
          <w:bdr w:val="none" w:sz="0" w:space="0" w:color="auto" w:frame="1"/>
        </w:rPr>
        <w:t>улица Чернышевского, дом 5, цокольный этаж, помещение 98</w:t>
      </w:r>
    </w:p>
    <w:p w:rsidR="00691A5C" w:rsidRPr="00E728C1" w:rsidRDefault="00691A5C" w:rsidP="00C51AC2">
      <w:pPr>
        <w:pStyle w:val="a3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Style w:val="a4"/>
          <w:b w:val="0"/>
          <w:sz w:val="26"/>
          <w:szCs w:val="26"/>
          <w:bdr w:val="none" w:sz="0" w:space="0" w:color="auto" w:frame="1"/>
        </w:rPr>
      </w:pPr>
      <w:r w:rsidRPr="00E728C1">
        <w:rPr>
          <w:rStyle w:val="a4"/>
          <w:b w:val="0"/>
          <w:sz w:val="26"/>
          <w:szCs w:val="26"/>
          <w:bdr w:val="none" w:sz="0" w:space="0" w:color="auto" w:frame="1"/>
        </w:rPr>
        <w:t>Почтовый адрес: РФ 460048 г. Оренбург, пр. Победы, д.164</w:t>
      </w:r>
    </w:p>
    <w:p w:rsidR="00691A5C" w:rsidRPr="00E728C1" w:rsidRDefault="00691A5C" w:rsidP="00691A5C">
      <w:pPr>
        <w:pStyle w:val="a3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Style w:val="a4"/>
          <w:b w:val="0"/>
          <w:sz w:val="26"/>
          <w:szCs w:val="26"/>
          <w:bdr w:val="none" w:sz="0" w:space="0" w:color="auto" w:frame="1"/>
        </w:rPr>
      </w:pPr>
      <w:r w:rsidRPr="00E728C1">
        <w:rPr>
          <w:rStyle w:val="a4"/>
          <w:b w:val="0"/>
          <w:sz w:val="26"/>
          <w:szCs w:val="26"/>
          <w:bdr w:val="none" w:sz="0" w:space="0" w:color="auto" w:frame="1"/>
        </w:rPr>
        <w:t>Телефон: 8(3532) 99-53-63</w:t>
      </w:r>
    </w:p>
    <w:p w:rsidR="00691A5C" w:rsidRPr="00E728C1" w:rsidRDefault="00691A5C" w:rsidP="00691A5C">
      <w:pPr>
        <w:pStyle w:val="a3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Style w:val="a4"/>
          <w:b w:val="0"/>
          <w:sz w:val="26"/>
          <w:szCs w:val="26"/>
          <w:bdr w:val="none" w:sz="0" w:space="0" w:color="auto" w:frame="1"/>
        </w:rPr>
      </w:pPr>
      <w:r w:rsidRPr="00E728C1">
        <w:rPr>
          <w:rStyle w:val="a4"/>
          <w:b w:val="0"/>
          <w:sz w:val="26"/>
          <w:szCs w:val="26"/>
          <w:bdr w:val="none" w:sz="0" w:space="0" w:color="auto" w:frame="1"/>
        </w:rPr>
        <w:t>Факс: 8(3532) 99-53-63</w:t>
      </w:r>
    </w:p>
    <w:p w:rsidR="002D1B13" w:rsidRPr="009A3948" w:rsidRDefault="00691A5C" w:rsidP="009A3948">
      <w:pPr>
        <w:pStyle w:val="a3"/>
        <w:shd w:val="clear" w:color="auto" w:fill="FFFFFF"/>
        <w:spacing w:before="0" w:beforeAutospacing="0" w:after="0" w:afterAutospacing="0" w:line="285" w:lineRule="atLeast"/>
        <w:jc w:val="right"/>
        <w:textAlignment w:val="baseline"/>
      </w:pPr>
      <w:r w:rsidRPr="00E728C1">
        <w:rPr>
          <w:rStyle w:val="a4"/>
          <w:b w:val="0"/>
          <w:bdr w:val="none" w:sz="0" w:space="0" w:color="auto" w:frame="1"/>
          <w:lang w:val="en-US"/>
        </w:rPr>
        <w:t>e</w:t>
      </w:r>
      <w:r w:rsidRPr="00E728C1">
        <w:rPr>
          <w:rStyle w:val="a4"/>
          <w:b w:val="0"/>
          <w:bdr w:val="none" w:sz="0" w:space="0" w:color="auto" w:frame="1"/>
        </w:rPr>
        <w:t>-</w:t>
      </w:r>
      <w:r w:rsidRPr="00E728C1">
        <w:rPr>
          <w:rStyle w:val="a4"/>
          <w:b w:val="0"/>
          <w:bdr w:val="none" w:sz="0" w:space="0" w:color="auto" w:frame="1"/>
          <w:lang w:val="en-US"/>
        </w:rPr>
        <w:t>mail</w:t>
      </w:r>
      <w:r w:rsidRPr="00E728C1">
        <w:rPr>
          <w:rStyle w:val="a4"/>
          <w:b w:val="0"/>
          <w:bdr w:val="none" w:sz="0" w:space="0" w:color="auto" w:frame="1"/>
        </w:rPr>
        <w:t xml:space="preserve">: </w:t>
      </w:r>
      <w:r w:rsidR="00E728C1" w:rsidRPr="00E728C1">
        <w:rPr>
          <w:rStyle w:val="a4"/>
          <w:b w:val="0"/>
          <w:bdr w:val="none" w:sz="0" w:space="0" w:color="auto" w:frame="1"/>
          <w:lang w:val="en-US"/>
        </w:rPr>
        <w:t>info</w:t>
      </w:r>
      <w:r w:rsidR="009A3948" w:rsidRPr="009A3948">
        <w:t>@</w:t>
      </w:r>
      <w:r w:rsidR="00E728C1">
        <w:rPr>
          <w:lang w:val="en-US"/>
        </w:rPr>
        <w:t>nashgorod</w:t>
      </w:r>
      <w:r w:rsidR="00E728C1" w:rsidRPr="00B842D4">
        <w:t>56</w:t>
      </w:r>
      <w:r w:rsidR="009A3948" w:rsidRPr="009A3948">
        <w:t>.ru</w:t>
      </w:r>
    </w:p>
    <w:p w:rsidR="002D1B13" w:rsidRPr="007812BF" w:rsidRDefault="002D1B13" w:rsidP="002D1B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6E4B" w:rsidRDefault="00696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832" w:rsidRPr="007812BF" w:rsidRDefault="00542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E4B" w:rsidRPr="00A0651B" w:rsidRDefault="00696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651B">
        <w:rPr>
          <w:rFonts w:ascii="Times New Roman" w:hAnsi="Times New Roman" w:cs="Times New Roman"/>
          <w:b/>
          <w:sz w:val="26"/>
          <w:szCs w:val="26"/>
        </w:rPr>
        <w:t>ЖАЛОБА</w:t>
      </w:r>
    </w:p>
    <w:p w:rsidR="00542832" w:rsidRPr="00A0651B" w:rsidRDefault="00542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651B">
        <w:rPr>
          <w:rFonts w:ascii="Times New Roman" w:hAnsi="Times New Roman" w:cs="Times New Roman"/>
          <w:b/>
          <w:sz w:val="26"/>
          <w:szCs w:val="26"/>
        </w:rPr>
        <w:t>н</w:t>
      </w:r>
      <w:r w:rsidR="00E728C1" w:rsidRPr="00A0651B">
        <w:rPr>
          <w:rFonts w:ascii="Times New Roman" w:hAnsi="Times New Roman" w:cs="Times New Roman"/>
          <w:b/>
          <w:sz w:val="26"/>
          <w:szCs w:val="26"/>
        </w:rPr>
        <w:t xml:space="preserve">а действия заказчика при проведении </w:t>
      </w:r>
    </w:p>
    <w:p w:rsidR="006514EB" w:rsidRPr="00A0651B" w:rsidRDefault="00C51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651B">
        <w:rPr>
          <w:rFonts w:ascii="Times New Roman" w:hAnsi="Times New Roman" w:cs="Times New Roman"/>
          <w:b/>
          <w:sz w:val="26"/>
          <w:szCs w:val="26"/>
        </w:rPr>
        <w:t>открыто</w:t>
      </w:r>
      <w:r w:rsidR="00E728C1" w:rsidRPr="00A0651B">
        <w:rPr>
          <w:rFonts w:ascii="Times New Roman" w:hAnsi="Times New Roman" w:cs="Times New Roman"/>
          <w:b/>
          <w:sz w:val="26"/>
          <w:szCs w:val="26"/>
        </w:rPr>
        <w:t>го</w:t>
      </w:r>
      <w:r w:rsidRPr="00A0651B">
        <w:rPr>
          <w:rFonts w:ascii="Times New Roman" w:hAnsi="Times New Roman" w:cs="Times New Roman"/>
          <w:b/>
          <w:sz w:val="26"/>
          <w:szCs w:val="26"/>
        </w:rPr>
        <w:t xml:space="preserve"> запрос</w:t>
      </w:r>
      <w:r w:rsidR="00E728C1" w:rsidRPr="00A0651B">
        <w:rPr>
          <w:rFonts w:ascii="Times New Roman" w:hAnsi="Times New Roman" w:cs="Times New Roman"/>
          <w:b/>
          <w:sz w:val="26"/>
          <w:szCs w:val="26"/>
        </w:rPr>
        <w:t>а</w:t>
      </w:r>
      <w:r w:rsidRPr="00A0651B">
        <w:rPr>
          <w:rFonts w:ascii="Times New Roman" w:hAnsi="Times New Roman" w:cs="Times New Roman"/>
          <w:b/>
          <w:sz w:val="26"/>
          <w:szCs w:val="26"/>
        </w:rPr>
        <w:t xml:space="preserve"> предложений</w:t>
      </w:r>
      <w:r w:rsidR="00846658" w:rsidRPr="00A0651B">
        <w:rPr>
          <w:rFonts w:ascii="Times New Roman" w:hAnsi="Times New Roman" w:cs="Times New Roman"/>
          <w:b/>
          <w:sz w:val="26"/>
          <w:szCs w:val="26"/>
        </w:rPr>
        <w:t xml:space="preserve"> в электронной форме </w:t>
      </w:r>
    </w:p>
    <w:p w:rsidR="00696E4B" w:rsidRPr="00A0651B" w:rsidRDefault="00696E4B" w:rsidP="00691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038CB" w:rsidRDefault="003038CB" w:rsidP="00846658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38CB" w:rsidRPr="00CD09D2" w:rsidRDefault="0098684B" w:rsidP="00CD0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Номер извещения в ЕИС</w:t>
      </w:r>
      <w:r w:rsidR="003038CB" w:rsidRPr="003038CB">
        <w:rPr>
          <w:rFonts w:ascii="Times New Roman" w:hAnsi="Times New Roman" w:cs="Times New Roman"/>
          <w:sz w:val="24"/>
          <w:szCs w:val="24"/>
        </w:rPr>
        <w:t xml:space="preserve">: </w:t>
      </w:r>
      <w:r w:rsidR="00C51AC2">
        <w:rPr>
          <w:rFonts w:ascii="Times New Roman" w:hAnsi="Times New Roman" w:cs="Times New Roman"/>
          <w:sz w:val="24"/>
          <w:szCs w:val="24"/>
        </w:rPr>
        <w:t>32009082484</w:t>
      </w:r>
    </w:p>
    <w:tbl>
      <w:tblPr>
        <w:tblW w:w="5736" w:type="pct"/>
        <w:tblCellSpacing w:w="15" w:type="dxa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3"/>
        <w:gridCol w:w="1561"/>
      </w:tblGrid>
      <w:tr w:rsidR="00975A3E" w:rsidRPr="00B12AE6" w:rsidTr="00F94F2E">
        <w:trPr>
          <w:tblCellSpacing w:w="15" w:type="dxa"/>
        </w:trPr>
        <w:tc>
          <w:tcPr>
            <w:tcW w:w="4288" w:type="pct"/>
            <w:vAlign w:val="center"/>
            <w:hideMark/>
          </w:tcPr>
          <w:p w:rsidR="00542832" w:rsidRDefault="00542832" w:rsidP="0054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42832" w:rsidRPr="00CD09D2" w:rsidRDefault="00542832" w:rsidP="0054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закупке:</w:t>
            </w:r>
          </w:p>
          <w:p w:rsidR="00542832" w:rsidRDefault="00542832" w:rsidP="0054283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832" w:rsidRPr="00542832" w:rsidRDefault="00542832" w:rsidP="0054283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 (Организатор закупки): </w:t>
            </w:r>
            <w:r w:rsidRPr="00542832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«Кольский геологический информационно-лабораторный центр» Акционерное общество (далее – ОАО «КГИЛЦ»)</w:t>
            </w:r>
          </w:p>
          <w:p w:rsidR="00542832" w:rsidRPr="00B679B2" w:rsidRDefault="00542832" w:rsidP="0054283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нахождения: </w:t>
            </w:r>
            <w:r w:rsidRPr="00542832">
              <w:rPr>
                <w:rFonts w:ascii="Times New Roman" w:hAnsi="Times New Roman" w:cs="Times New Roman"/>
                <w:sz w:val="24"/>
                <w:szCs w:val="24"/>
              </w:rPr>
              <w:t>184209, Мурманская обл., г. Апатиты, ул. Ферсмана, 26В</w:t>
            </w:r>
          </w:p>
          <w:p w:rsidR="00542832" w:rsidRDefault="00542832" w:rsidP="0054283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Почтовый адрес: </w:t>
            </w:r>
            <w:r w:rsidRPr="00542832">
              <w:rPr>
                <w:rFonts w:ascii="Times New Roman" w:hAnsi="Times New Roman" w:cs="Times New Roman"/>
                <w:sz w:val="24"/>
                <w:szCs w:val="24"/>
              </w:rPr>
              <w:t>184209, Мурманская обл., г. Апатиты, ул. Ферсмана, 26В</w:t>
            </w:r>
          </w:p>
          <w:p w:rsidR="00542832" w:rsidRPr="00B679B2" w:rsidRDefault="00542832" w:rsidP="0054283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почты:  </w:t>
            </w:r>
            <w:r w:rsidRPr="00542832">
              <w:rPr>
                <w:rFonts w:ascii="Times New Roman" w:hAnsi="Times New Roman" w:cs="Times New Roman"/>
                <w:sz w:val="24"/>
                <w:szCs w:val="24"/>
              </w:rPr>
              <w:t>mail@kgilc.ru</w:t>
            </w:r>
          </w:p>
          <w:p w:rsidR="00542832" w:rsidRDefault="00542832" w:rsidP="005428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9B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лица:</w:t>
            </w:r>
            <w:r w:rsidRPr="00542832">
              <w:rPr>
                <w:rFonts w:ascii="Times New Roman" w:hAnsi="Times New Roman" w:cs="Times New Roman"/>
                <w:sz w:val="24"/>
                <w:szCs w:val="24"/>
              </w:rPr>
              <w:t>Шахова Ксения Геннадьевна</w:t>
            </w:r>
          </w:p>
          <w:p w:rsidR="00542832" w:rsidRPr="00542832" w:rsidRDefault="00542832" w:rsidP="005428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B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7812B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F3B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781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</w:t>
            </w:r>
            <w:r w:rsidRPr="0054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shahovakg</w:t>
            </w:r>
            <w:r w:rsidRPr="0054283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4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kgilc</w:t>
            </w:r>
            <w:r w:rsidRPr="0054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542832" w:rsidRPr="00542832" w:rsidRDefault="00542832" w:rsidP="00542832">
            <w:pPr>
              <w:spacing w:after="0"/>
              <w:rPr>
                <w:rFonts w:eastAsia="Arial"/>
                <w:color w:val="000000"/>
                <w:sz w:val="24"/>
                <w:szCs w:val="24"/>
              </w:rPr>
            </w:pPr>
            <w:r w:rsidRPr="007F3B48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0270A9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r w:rsidRPr="007F3B48">
              <w:rPr>
                <w:rFonts w:ascii="Times New Roman" w:hAnsi="Times New Roman" w:cs="Times New Roman"/>
                <w:b/>
                <w:sz w:val="24"/>
                <w:szCs w:val="24"/>
              </w:rPr>
              <w:t>факс</w:t>
            </w:r>
            <w:r w:rsidRPr="00027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</w:t>
            </w:r>
            <w:r w:rsidRPr="00542832">
              <w:rPr>
                <w:rFonts w:ascii="Times New Roman" w:hAnsi="Times New Roman" w:cs="Times New Roman"/>
                <w:sz w:val="24"/>
                <w:szCs w:val="24"/>
              </w:rPr>
              <w:t>(81555) 76606</w:t>
            </w:r>
          </w:p>
          <w:p w:rsidR="00542832" w:rsidRPr="000270A9" w:rsidRDefault="00542832" w:rsidP="0054283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9D2" w:rsidRPr="00CA0A48" w:rsidRDefault="00CD09D2" w:rsidP="00CD09D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9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СПОСОБ ОПРЕДЕЛЕНИЯ ПОСТАВЩИКА:</w:t>
            </w:r>
            <w:r w:rsidR="00750BC0" w:rsidRPr="00750BC0">
              <w:rPr>
                <w:rFonts w:ascii="Times New Roman" w:hAnsi="Times New Roman" w:cs="Times New Roman"/>
                <w:sz w:val="24"/>
                <w:szCs w:val="24"/>
              </w:rPr>
              <w:t>Открытый запрос предложений в электронной форме</w:t>
            </w:r>
            <w:r w:rsidR="00CA0A48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запрос </w:t>
            </w:r>
            <w:r w:rsidR="00750BC0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CA0A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09D2" w:rsidRPr="00CA0A48" w:rsidRDefault="00CD09D2" w:rsidP="00CD09D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ЗАКУПКИ: </w:t>
            </w:r>
            <w:r w:rsidR="00B679B2" w:rsidRPr="00B6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Поставка бланка бумажного бесконтактного билета (транспортной карты) для нужд </w:t>
            </w:r>
            <w:r w:rsidR="007855C3">
              <w:rPr>
                <w:rFonts w:ascii="Times New Roman" w:hAnsi="Times New Roman" w:cs="Times New Roman"/>
                <w:b/>
                <w:sz w:val="24"/>
                <w:szCs w:val="24"/>
              </w:rPr>
              <w:t>ОАО «КГИЛЦ»</w:t>
            </w:r>
            <w:r w:rsidR="00B679B2" w:rsidRPr="00B6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субъектов малого и среднего предпринимательства</w:t>
            </w:r>
          </w:p>
          <w:p w:rsidR="00CD09D2" w:rsidRPr="00CD09D2" w:rsidRDefault="00CD09D2" w:rsidP="00CD09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0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САЙТА ИНФОРМАЦИОННО-ТЕЛЕКОММУНИКАЦИОННОЙ СЕТИ «ИНТЕРНЕТ» ДЛЯ ПОДКЛЮЧЕНИЯ И РЕГИСТРАЦИИ УЧАСТНИКОВ ЗАКУПКИ </w:t>
            </w:r>
            <w:r w:rsidR="00CA0A48" w:rsidRPr="00CA0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ЭЛЕКТРОННОЙ ТОРГОВОЙ ПЛОЩАДКЕ </w:t>
            </w:r>
            <w:r w:rsidR="007855C3">
              <w:rPr>
                <w:rFonts w:ascii="Times New Roman" w:hAnsi="Times New Roman" w:cs="Times New Roman"/>
                <w:b/>
                <w:sz w:val="24"/>
                <w:szCs w:val="24"/>
              </w:rPr>
              <w:t>ЭП «ESTP.RU» http://estp.ru/</w:t>
            </w:r>
          </w:p>
          <w:p w:rsidR="00B679B2" w:rsidRPr="000270A9" w:rsidRDefault="00B679B2" w:rsidP="00B679B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9D2" w:rsidRPr="00CD09D2" w:rsidRDefault="00CD09D2" w:rsidP="00AA3C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D09D2">
              <w:rPr>
                <w:rFonts w:ascii="Times New Roman" w:hAnsi="Times New Roman" w:cs="Times New Roman"/>
                <w:b/>
                <w:sz w:val="24"/>
                <w:szCs w:val="24"/>
              </w:rPr>
              <w:t>РАТКОЕ ИЗЛОЖЕНИЕ УСЛОВИЙ ГОСУДАРСТВЕННОГО КОНТРАКТА (НАИМЕНОВАНИЕ И ОПИСАНИЕ ОБЪЕКТА ЗАКУПКИ):</w:t>
            </w:r>
            <w:r w:rsidRPr="00CD09D2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содержится в Приложениях №№ 1, 2 к </w:t>
            </w:r>
            <w:r w:rsidR="0098684B">
              <w:rPr>
                <w:rFonts w:ascii="Times New Roman" w:hAnsi="Times New Roman" w:cs="Times New Roman"/>
                <w:sz w:val="24"/>
                <w:szCs w:val="24"/>
              </w:rPr>
              <w:t xml:space="preserve">извещению </w:t>
            </w:r>
            <w:r w:rsidR="000270A9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  <w:r w:rsidRPr="00CD0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W w:w="9568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05"/>
              <w:gridCol w:w="3206"/>
              <w:gridCol w:w="1676"/>
              <w:gridCol w:w="1251"/>
              <w:gridCol w:w="1337"/>
              <w:gridCol w:w="1493"/>
            </w:tblGrid>
            <w:tr w:rsidR="00CD09D2" w:rsidRPr="00CD09D2" w:rsidTr="008A12D2">
              <w:trPr>
                <w:jc w:val="center"/>
              </w:trPr>
              <w:tc>
                <w:tcPr>
                  <w:tcW w:w="6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09D2" w:rsidRPr="00CD09D2" w:rsidRDefault="00CD09D2" w:rsidP="00CD09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CD09D2" w:rsidRPr="00CD09D2" w:rsidRDefault="00CD09D2" w:rsidP="00CD09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D09D2">
                    <w:rPr>
                      <w:rFonts w:ascii="Times New Roman" w:eastAsia="Calibri" w:hAnsi="Times New Roman" w:cs="Times New Roman"/>
                    </w:rPr>
                    <w:t>№ п/п</w:t>
                  </w:r>
                </w:p>
              </w:tc>
              <w:tc>
                <w:tcPr>
                  <w:tcW w:w="3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D09D2" w:rsidRPr="00CD09D2" w:rsidRDefault="00CD09D2" w:rsidP="00CD09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CD09D2">
                    <w:rPr>
                      <w:rFonts w:ascii="Times New Roman" w:eastAsia="Calibri" w:hAnsi="Times New Roman" w:cs="Times New Roman"/>
                    </w:rPr>
                    <w:t>Наименование Товара</w:t>
                  </w:r>
                </w:p>
              </w:tc>
              <w:tc>
                <w:tcPr>
                  <w:tcW w:w="14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D09D2" w:rsidRPr="00CD09D2" w:rsidRDefault="00CD09D2" w:rsidP="00CD09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CD09D2">
                    <w:rPr>
                      <w:rFonts w:ascii="Times New Roman" w:eastAsia="Calibri" w:hAnsi="Times New Roman" w:cs="Times New Roman"/>
                    </w:rPr>
                    <w:t>Код по ОКПД</w:t>
                  </w:r>
                </w:p>
              </w:tc>
              <w:tc>
                <w:tcPr>
                  <w:tcW w:w="12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D09D2" w:rsidRPr="00CD09D2" w:rsidRDefault="00CD09D2" w:rsidP="00CD09D2">
                  <w:pPr>
                    <w:spacing w:after="0" w:line="240" w:lineRule="auto"/>
                    <w:ind w:firstLine="29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CD09D2">
                    <w:rPr>
                      <w:rFonts w:ascii="Times New Roman" w:eastAsia="Calibri" w:hAnsi="Times New Roman" w:cs="Times New Roman"/>
                    </w:rPr>
                    <w:t>Единица измерения</w:t>
                  </w:r>
                </w:p>
              </w:tc>
              <w:tc>
                <w:tcPr>
                  <w:tcW w:w="13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D09D2" w:rsidRPr="00CD09D2" w:rsidRDefault="00CD09D2" w:rsidP="00CD09D2">
                  <w:pPr>
                    <w:spacing w:after="0" w:line="240" w:lineRule="auto"/>
                    <w:ind w:firstLine="22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CD09D2">
                    <w:rPr>
                      <w:rFonts w:ascii="Times New Roman" w:eastAsia="Calibri" w:hAnsi="Times New Roman" w:cs="Times New Roman"/>
                    </w:rPr>
                    <w:t>Количество</w:t>
                  </w:r>
                </w:p>
              </w:tc>
              <w:tc>
                <w:tcPr>
                  <w:tcW w:w="15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D09D2" w:rsidRPr="000A03E8" w:rsidRDefault="00CD09D2" w:rsidP="00CD09D2">
                  <w:pPr>
                    <w:spacing w:after="0" w:line="240" w:lineRule="auto"/>
                    <w:ind w:firstLine="22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A03E8">
                    <w:rPr>
                      <w:rFonts w:ascii="Times New Roman" w:eastAsia="Calibri" w:hAnsi="Times New Roman" w:cs="Times New Roman"/>
                    </w:rPr>
                    <w:t>Цена за единицу</w:t>
                  </w:r>
                </w:p>
                <w:p w:rsidR="00CD09D2" w:rsidRPr="000A03E8" w:rsidRDefault="00CD09D2" w:rsidP="00CD09D2">
                  <w:pPr>
                    <w:spacing w:after="0" w:line="240" w:lineRule="auto"/>
                    <w:ind w:firstLine="22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A03E8">
                    <w:rPr>
                      <w:rFonts w:ascii="Times New Roman" w:eastAsia="Calibri" w:hAnsi="Times New Roman" w:cs="Times New Roman"/>
                    </w:rPr>
                    <w:t>измерения</w:t>
                  </w:r>
                </w:p>
                <w:p w:rsidR="00CD09D2" w:rsidRPr="00CD09D2" w:rsidRDefault="00CD09D2" w:rsidP="00CD09D2">
                  <w:pPr>
                    <w:spacing w:after="0" w:line="240" w:lineRule="auto"/>
                    <w:ind w:firstLine="22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0A03E8">
                    <w:rPr>
                      <w:rFonts w:ascii="Times New Roman" w:eastAsia="Calibri" w:hAnsi="Times New Roman" w:cs="Times New Roman"/>
                    </w:rPr>
                    <w:t>(рублей)</w:t>
                  </w:r>
                </w:p>
              </w:tc>
            </w:tr>
            <w:tr w:rsidR="00CD09D2" w:rsidRPr="00CD09D2" w:rsidTr="008A12D2">
              <w:trPr>
                <w:jc w:val="center"/>
              </w:trPr>
              <w:tc>
                <w:tcPr>
                  <w:tcW w:w="6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D09D2" w:rsidRPr="00CD09D2" w:rsidRDefault="00CD09D2" w:rsidP="00CD09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CD09D2" w:rsidRPr="00CD09D2" w:rsidRDefault="00CD09D2" w:rsidP="00CD09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D09D2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  <w:p w:rsidR="00CD09D2" w:rsidRPr="00CD09D2" w:rsidRDefault="00CD09D2" w:rsidP="00CD09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D09D2" w:rsidRPr="00CD09D2" w:rsidRDefault="007855C3" w:rsidP="007855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Изготовление и поставка инициализированных пронумерованных бланков бумажных бесконтактных билетов специального дизайна с кристаллом совместимым с технологией MifareUltralight для нужд ОАО «КГИЛЦ»</w:t>
                  </w:r>
                </w:p>
              </w:tc>
              <w:tc>
                <w:tcPr>
                  <w:tcW w:w="14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D09D2" w:rsidRPr="00CD09D2" w:rsidRDefault="0043591B" w:rsidP="00CD09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43591B">
                    <w:rPr>
                      <w:rFonts w:ascii="Times New Roman" w:eastAsia="Calibri" w:hAnsi="Times New Roman" w:cs="Times New Roman"/>
                    </w:rPr>
                    <w:t>26.12.3 Карты со встроенными интегральными схемами (смарт-карты)</w:t>
                  </w:r>
                </w:p>
              </w:tc>
              <w:tc>
                <w:tcPr>
                  <w:tcW w:w="12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D09D2" w:rsidRPr="00CD09D2" w:rsidRDefault="00CD09D2" w:rsidP="00CD09D2">
                  <w:pPr>
                    <w:spacing w:after="0" w:line="240" w:lineRule="auto"/>
                    <w:ind w:firstLine="29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D09D2">
                    <w:rPr>
                      <w:rFonts w:ascii="Times New Roman" w:eastAsia="Calibri" w:hAnsi="Times New Roman" w:cs="Times New Roman"/>
                    </w:rPr>
                    <w:t>УСЛ ЕД</w:t>
                  </w:r>
                </w:p>
              </w:tc>
              <w:tc>
                <w:tcPr>
                  <w:tcW w:w="13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D09D2" w:rsidRPr="00CD09D2" w:rsidRDefault="0043591B" w:rsidP="00CD09D2">
                  <w:pPr>
                    <w:spacing w:after="0" w:line="240" w:lineRule="auto"/>
                    <w:ind w:firstLine="22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500 000</w:t>
                  </w:r>
                </w:p>
              </w:tc>
              <w:tc>
                <w:tcPr>
                  <w:tcW w:w="15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D09D2" w:rsidRPr="00CD09D2" w:rsidRDefault="0043591B" w:rsidP="00CD09D2">
                  <w:pPr>
                    <w:spacing w:after="0" w:line="240" w:lineRule="auto"/>
                    <w:ind w:firstLine="22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12,49</w:t>
                  </w:r>
                </w:p>
              </w:tc>
            </w:tr>
          </w:tbl>
          <w:p w:rsidR="00CD09D2" w:rsidRPr="00CD09D2" w:rsidRDefault="00CD09D2" w:rsidP="00CD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  <w:hideMark/>
          </w:tcPr>
          <w:p w:rsidR="00975A3E" w:rsidRPr="00B12AE6" w:rsidRDefault="00975A3E" w:rsidP="00CD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A3E" w:rsidRPr="00B12AE6" w:rsidTr="00F94F2E">
        <w:trPr>
          <w:tblCellSpacing w:w="15" w:type="dxa"/>
        </w:trPr>
        <w:tc>
          <w:tcPr>
            <w:tcW w:w="4288" w:type="pct"/>
            <w:vAlign w:val="center"/>
          </w:tcPr>
          <w:p w:rsidR="00F94F2E" w:rsidRDefault="00F94F2E" w:rsidP="00F94F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F2E" w:rsidRDefault="00F94F2E" w:rsidP="00F94F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НАЧАЛЬНАЯ (МАКСИМАЛЬНАЯ) ЦЕНА ГОСУДАРСТВЕННОГО КОНТРАКТА: </w:t>
            </w:r>
            <w:r w:rsidR="00DA4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6 245</w:t>
            </w:r>
            <w:r w:rsidR="0098684B">
              <w:rPr>
                <w:rFonts w:ascii="Times New Roman" w:hAnsi="Times New Roman" w:cs="Times New Roman"/>
                <w:b/>
                <w:sz w:val="24"/>
                <w:szCs w:val="24"/>
              </w:rPr>
              <w:t> 000,00 рублей (</w:t>
            </w:r>
            <w:r w:rsidR="00DA495C">
              <w:rPr>
                <w:rFonts w:ascii="Times New Roman" w:hAnsi="Times New Roman" w:cs="Times New Roman"/>
                <w:b/>
                <w:sz w:val="24"/>
                <w:szCs w:val="24"/>
              </w:rPr>
              <w:t>шесть миллионов двести сорок пять тысяч)</w:t>
            </w:r>
            <w:r w:rsidR="00986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копеек.</w:t>
            </w:r>
          </w:p>
          <w:p w:rsidR="00F94F2E" w:rsidRPr="00F94F2E" w:rsidRDefault="00F94F2E" w:rsidP="00F94F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2E" w:rsidRPr="00F94F2E" w:rsidRDefault="00F94F2E" w:rsidP="00F94F2E">
            <w:pPr>
              <w:pStyle w:val="af0"/>
              <w:tabs>
                <w:tab w:val="left" w:pos="0"/>
              </w:tabs>
              <w:ind w:firstLine="0"/>
            </w:pPr>
            <w:r w:rsidRPr="00F94F2E">
              <w:rPr>
                <w:b/>
              </w:rPr>
              <w:t xml:space="preserve">ДАТА И ВРЕМЯ ОКОНЧАНИЯ СРОКА ПОДАЧИ ЗАЯВОК НА УЧАСТИЕ </w:t>
            </w:r>
            <w:r w:rsidR="007331D4">
              <w:rPr>
                <w:b/>
              </w:rPr>
              <w:t>в</w:t>
            </w:r>
            <w:r w:rsidR="00C20BB2">
              <w:rPr>
                <w:b/>
              </w:rPr>
              <w:t>открытом запросе предложений в электронной форме</w:t>
            </w:r>
            <w:r w:rsidRPr="00F94F2E">
              <w:rPr>
                <w:b/>
              </w:rPr>
              <w:t xml:space="preserve">: </w:t>
            </w:r>
            <w:r w:rsidR="00A30F81" w:rsidRPr="00A30F81">
              <w:t>«27» апреля  2020 г.  в  9 часов 00 минут (время московское)</w:t>
            </w:r>
            <w:r w:rsidR="00A30F81">
              <w:t>.</w:t>
            </w:r>
          </w:p>
          <w:p w:rsidR="00975A3E" w:rsidRPr="00CD09D2" w:rsidRDefault="00975A3E" w:rsidP="00F94F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975A3E" w:rsidRPr="00B12AE6" w:rsidRDefault="00975A3E" w:rsidP="00B842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69D4" w:rsidRPr="00FF0296" w:rsidRDefault="00742F52" w:rsidP="00E7771F">
      <w:pPr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2F1A99">
        <w:rPr>
          <w:rFonts w:ascii="Times New Roman" w:hAnsi="Times New Roman" w:cs="Times New Roman"/>
          <w:sz w:val="24"/>
          <w:szCs w:val="24"/>
        </w:rPr>
        <w:t xml:space="preserve">Закупка осуществляется в соответствии с </w:t>
      </w:r>
      <w:r w:rsidR="003511F7" w:rsidRPr="002F1A99">
        <w:rPr>
          <w:rFonts w:ascii="Times New Roman" w:hAnsi="Times New Roman" w:cs="Times New Roman"/>
          <w:sz w:val="24"/>
          <w:szCs w:val="24"/>
        </w:rPr>
        <w:t>Федеральны</w:t>
      </w:r>
      <w:r w:rsidR="00542832">
        <w:rPr>
          <w:rFonts w:ascii="Times New Roman" w:hAnsi="Times New Roman" w:cs="Times New Roman"/>
          <w:sz w:val="24"/>
          <w:szCs w:val="24"/>
        </w:rPr>
        <w:t>м</w:t>
      </w:r>
      <w:r w:rsidR="003511F7" w:rsidRPr="002F1A9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42832">
        <w:rPr>
          <w:rFonts w:ascii="Times New Roman" w:hAnsi="Times New Roman" w:cs="Times New Roman"/>
          <w:sz w:val="24"/>
          <w:szCs w:val="24"/>
        </w:rPr>
        <w:t>ом«</w:t>
      </w:r>
      <w:r w:rsidR="003511F7" w:rsidRPr="002F1A99">
        <w:rPr>
          <w:rFonts w:ascii="Times New Roman" w:hAnsi="Times New Roman" w:cs="Times New Roman"/>
          <w:sz w:val="24"/>
          <w:szCs w:val="24"/>
        </w:rPr>
        <w:t>О закупках товаров, работ, услуг отдельными видами юридических лиц</w:t>
      </w:r>
      <w:r w:rsidR="00542832">
        <w:rPr>
          <w:rFonts w:ascii="Times New Roman" w:hAnsi="Times New Roman" w:cs="Times New Roman"/>
          <w:sz w:val="24"/>
          <w:szCs w:val="24"/>
        </w:rPr>
        <w:t>»</w:t>
      </w:r>
      <w:r w:rsidR="003511F7" w:rsidRPr="002F1A99">
        <w:rPr>
          <w:rFonts w:ascii="Times New Roman" w:hAnsi="Times New Roman" w:cs="Times New Roman"/>
          <w:sz w:val="24"/>
          <w:szCs w:val="24"/>
        </w:rPr>
        <w:t xml:space="preserve"> от 18.07.2011 </w:t>
      </w:r>
      <w:r w:rsidR="00542832">
        <w:rPr>
          <w:rFonts w:ascii="Times New Roman" w:hAnsi="Times New Roman" w:cs="Times New Roman"/>
          <w:sz w:val="24"/>
          <w:szCs w:val="24"/>
        </w:rPr>
        <w:t>№</w:t>
      </w:r>
      <w:r w:rsidR="003511F7" w:rsidRPr="002F1A99">
        <w:rPr>
          <w:rFonts w:ascii="Times New Roman" w:hAnsi="Times New Roman" w:cs="Times New Roman"/>
          <w:sz w:val="24"/>
          <w:szCs w:val="24"/>
        </w:rPr>
        <w:t xml:space="preserve"> 223-ФЗ</w:t>
      </w:r>
      <w:r w:rsidR="002F1A99" w:rsidRPr="002F1A99">
        <w:rPr>
          <w:rFonts w:ascii="Times New Roman" w:hAnsi="Times New Roman" w:cs="Times New Roman"/>
          <w:sz w:val="24"/>
          <w:szCs w:val="24"/>
        </w:rPr>
        <w:t xml:space="preserve"> (далее – Закон о закупках)</w:t>
      </w:r>
      <w:r w:rsidRPr="002F1A99">
        <w:rPr>
          <w:rFonts w:ascii="Times New Roman" w:hAnsi="Times New Roman" w:cs="Times New Roman"/>
          <w:sz w:val="24"/>
          <w:szCs w:val="24"/>
        </w:rPr>
        <w:t>.</w:t>
      </w:r>
    </w:p>
    <w:p w:rsidR="009C55CC" w:rsidRDefault="00742F52" w:rsidP="00E7771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296">
        <w:rPr>
          <w:rFonts w:ascii="Times New Roman" w:hAnsi="Times New Roman" w:cs="Times New Roman"/>
          <w:sz w:val="24"/>
          <w:szCs w:val="24"/>
        </w:rPr>
        <w:t>Общество</w:t>
      </w:r>
      <w:r w:rsidR="009C55CC">
        <w:rPr>
          <w:rFonts w:ascii="Times New Roman" w:hAnsi="Times New Roman" w:cs="Times New Roman"/>
          <w:sz w:val="24"/>
          <w:szCs w:val="24"/>
        </w:rPr>
        <w:t>м</w:t>
      </w:r>
      <w:r w:rsidRPr="00FF0296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9A3948">
        <w:rPr>
          <w:rFonts w:ascii="Times New Roman" w:hAnsi="Times New Roman" w:cs="Times New Roman"/>
          <w:sz w:val="24"/>
          <w:szCs w:val="24"/>
        </w:rPr>
        <w:t xml:space="preserve">Наш </w:t>
      </w:r>
      <w:r w:rsidR="009C55CC">
        <w:rPr>
          <w:rFonts w:ascii="Times New Roman" w:hAnsi="Times New Roman" w:cs="Times New Roman"/>
          <w:sz w:val="24"/>
          <w:szCs w:val="24"/>
        </w:rPr>
        <w:t>г</w:t>
      </w:r>
      <w:r w:rsidR="009A3948">
        <w:rPr>
          <w:rFonts w:ascii="Times New Roman" w:hAnsi="Times New Roman" w:cs="Times New Roman"/>
          <w:sz w:val="24"/>
          <w:szCs w:val="24"/>
        </w:rPr>
        <w:t>ород</w:t>
      </w:r>
      <w:r w:rsidRPr="00FF0296">
        <w:rPr>
          <w:rFonts w:ascii="Times New Roman" w:hAnsi="Times New Roman" w:cs="Times New Roman"/>
          <w:sz w:val="24"/>
          <w:szCs w:val="24"/>
        </w:rPr>
        <w:t xml:space="preserve">» </w:t>
      </w:r>
      <w:r w:rsidR="009C55CC">
        <w:rPr>
          <w:rFonts w:ascii="Times New Roman" w:hAnsi="Times New Roman" w:cs="Times New Roman"/>
          <w:sz w:val="24"/>
          <w:szCs w:val="24"/>
        </w:rPr>
        <w:t xml:space="preserve">в пределах установленного срока была подана заявка на участие. Согласно Протокола рассмотрения заявок на участие в запросе предложений в электронной форме на право заключения договора на изготовление и поставку инициализированных пронумерованных бланков бумажных бесконтактных билетов специального дизайна с кристаллом совместимым с технологией </w:t>
      </w:r>
      <w:r w:rsidR="009C55CC">
        <w:rPr>
          <w:rFonts w:ascii="Times New Roman" w:hAnsi="Times New Roman" w:cs="Times New Roman"/>
          <w:sz w:val="24"/>
          <w:szCs w:val="24"/>
          <w:lang w:val="en-US"/>
        </w:rPr>
        <w:t>MifareUltralight</w:t>
      </w:r>
      <w:r w:rsidR="009C55CC">
        <w:rPr>
          <w:rFonts w:ascii="Times New Roman" w:hAnsi="Times New Roman" w:cs="Times New Roman"/>
          <w:sz w:val="24"/>
          <w:szCs w:val="24"/>
        </w:rPr>
        <w:t xml:space="preserve">для нужд ОАО «КГИЛЦ» от 27.04.2020 года наша компания была допущена и признана участником запроса предложений. </w:t>
      </w:r>
    </w:p>
    <w:p w:rsidR="00C164B6" w:rsidRDefault="00C164B6" w:rsidP="00E7771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64B6" w:rsidRDefault="00C164B6" w:rsidP="00E7771F">
      <w:pPr>
        <w:pStyle w:val="HTML"/>
        <w:spacing w:line="276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10 статьи 3 Закона о закупкахлюбой участник закупки вправе обжаловать в антимонопольном органе в порядке, установленном </w:t>
      </w:r>
      <w:hyperlink r:id="rId9" w:history="1">
        <w:r w:rsidRPr="00C164B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18.1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26 июля 2006 года № 135-ФЗ «О защите конкуренции», с учетом особенностей,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установленных настоящей статьей, действия (бездействие) заказчика, комиссии по осуществлению закупок, оператора электронной площадки при закупке товаров, работ, услуг, если такие действия (бездействие) нарушают права и законные интересы участника закупки. Обжалование осуществляется в следующих случаях:</w:t>
      </w:r>
    </w:p>
    <w:p w:rsidR="00C164B6" w:rsidRDefault="00C164B6" w:rsidP="00E7771F">
      <w:pPr>
        <w:pStyle w:val="HTML"/>
        <w:numPr>
          <w:ilvl w:val="0"/>
          <w:numId w:val="15"/>
        </w:numPr>
        <w:tabs>
          <w:tab w:val="clear" w:pos="916"/>
          <w:tab w:val="clear" w:pos="1832"/>
          <w:tab w:val="clear" w:pos="2748"/>
          <w:tab w:val="left" w:pos="851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заказчиком закупки с нарушением требований настоящего Федерального закона и (или) 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заказчика.</w:t>
      </w:r>
    </w:p>
    <w:p w:rsidR="00C164B6" w:rsidRDefault="00C164B6" w:rsidP="00E7771F">
      <w:pPr>
        <w:pStyle w:val="HTML"/>
        <w:spacing w:line="276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C164B6" w:rsidRPr="009662D9" w:rsidRDefault="00C164B6" w:rsidP="00E7771F">
      <w:pPr>
        <w:tabs>
          <w:tab w:val="num" w:pos="17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пункта 11 статьи 3 Закона о закупках в случае, если обжалуемые действия (бездействие) совершены заказчиком, комиссией по осуществлению закупок, оператором электронной площадки после окончания установленного в документации о конкурентной закупке срока подачи заявок на участие в закупке, обжалование таких действий (бездействия) может осуществляться только участником закупки, подавшим заявку на участие в закупке.</w:t>
      </w:r>
    </w:p>
    <w:p w:rsidR="00C164B6" w:rsidRDefault="00C164B6" w:rsidP="00E7771F">
      <w:pPr>
        <w:pStyle w:val="HTML"/>
        <w:spacing w:line="276" w:lineRule="auto"/>
        <w:jc w:val="both"/>
        <w:rPr>
          <w:rFonts w:ascii="Verdana" w:hAnsi="Verdana"/>
          <w:sz w:val="21"/>
          <w:szCs w:val="21"/>
        </w:rPr>
      </w:pPr>
    </w:p>
    <w:p w:rsidR="002C1901" w:rsidRPr="00FF0296" w:rsidRDefault="00483D1F" w:rsidP="00E7771F">
      <w:pPr>
        <w:tabs>
          <w:tab w:val="num" w:pos="17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296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18.1 Федерального закона № 135-ФЗ от 26.07.2006 года «О защите конкуренции» (далее по тексту «Закон о защите конкуренции) антимонопольный орган рассматривает жалобы </w:t>
      </w:r>
      <w:r w:rsidR="002C1901" w:rsidRPr="00FF0296">
        <w:rPr>
          <w:rFonts w:ascii="Times New Roman" w:hAnsi="Times New Roman" w:cs="Times New Roman"/>
          <w:sz w:val="24"/>
          <w:szCs w:val="24"/>
        </w:rPr>
        <w:t xml:space="preserve">на действия (бездействие) юридического лица,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</w:t>
      </w:r>
      <w:hyperlink r:id="rId10" w:history="1">
        <w:r w:rsidR="002C1901" w:rsidRPr="00FF029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2C1901" w:rsidRPr="00FF0296">
        <w:rPr>
          <w:rFonts w:ascii="Times New Roman" w:hAnsi="Times New Roman" w:cs="Times New Roman"/>
          <w:sz w:val="24"/>
          <w:szCs w:val="24"/>
        </w:rPr>
        <w:t xml:space="preserve"> Российской Федерации, признаны несостоявшимися.</w:t>
      </w:r>
    </w:p>
    <w:p w:rsidR="002C1901" w:rsidRPr="00FF0296" w:rsidRDefault="002C1901" w:rsidP="00FF0296">
      <w:pPr>
        <w:tabs>
          <w:tab w:val="num" w:pos="17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2F52" w:rsidRDefault="009662D9" w:rsidP="001B109B">
      <w:pPr>
        <w:tabs>
          <w:tab w:val="num" w:pos="17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условиям ч</w:t>
      </w:r>
      <w:r w:rsidR="00BE411D" w:rsidRPr="00FF0296">
        <w:rPr>
          <w:rFonts w:ascii="Times New Roman" w:hAnsi="Times New Roman" w:cs="Times New Roman"/>
          <w:sz w:val="24"/>
          <w:szCs w:val="24"/>
        </w:rPr>
        <w:t>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E411D" w:rsidRPr="00FF0296">
        <w:rPr>
          <w:rFonts w:ascii="Times New Roman" w:hAnsi="Times New Roman" w:cs="Times New Roman"/>
          <w:sz w:val="24"/>
          <w:szCs w:val="24"/>
        </w:rPr>
        <w:t xml:space="preserve"> 2 статьи 18.1 Закона о защите конкуренции действия (бездействие) организатора торгов, оператора электронной площадки, конкурсной комиссии или аукционной комиссии могут быть обжалованы в антимонопольный орган лицами, подавшими заявки на участие в торгах, а в случае, если такое обжалование связано с нарушением установленного нормативными правовыми актами п</w:t>
      </w:r>
      <w:r w:rsidR="006A2877" w:rsidRPr="00FF0296">
        <w:rPr>
          <w:rFonts w:ascii="Times New Roman" w:hAnsi="Times New Roman" w:cs="Times New Roman"/>
          <w:sz w:val="24"/>
          <w:szCs w:val="24"/>
        </w:rPr>
        <w:t>о</w:t>
      </w:r>
      <w:r w:rsidR="00BE411D" w:rsidRPr="00FF0296">
        <w:rPr>
          <w:rFonts w:ascii="Times New Roman" w:hAnsi="Times New Roman" w:cs="Times New Roman"/>
          <w:sz w:val="24"/>
          <w:szCs w:val="24"/>
        </w:rPr>
        <w:t xml:space="preserve">рядка размещения информации о проведении торгов, порядка подачи заявок на участие в торгах, также иным лицом (заявителем), права или законные интересы которого могут быть ущемлены или нарушены в результате нарушения порядка организации и проведения торгов. </w:t>
      </w:r>
    </w:p>
    <w:p w:rsidR="00E728C1" w:rsidRPr="00FF0296" w:rsidRDefault="00E728C1" w:rsidP="001B109B">
      <w:pPr>
        <w:tabs>
          <w:tab w:val="num" w:pos="17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62D9" w:rsidRDefault="009662D9" w:rsidP="001B109B">
      <w:pPr>
        <w:pStyle w:val="HTM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ООО «Наш город» имеет право на обжалование действий заказчика. </w:t>
      </w:r>
    </w:p>
    <w:p w:rsidR="009662D9" w:rsidRDefault="009662D9" w:rsidP="001B109B">
      <w:pPr>
        <w:pStyle w:val="HTM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28C1" w:rsidRDefault="009662D9" w:rsidP="001B109B">
      <w:pPr>
        <w:pStyle w:val="HTM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пункту </w:t>
      </w:r>
      <w:r w:rsidR="002E55E9">
        <w:rPr>
          <w:rFonts w:ascii="Times New Roman" w:hAnsi="Times New Roman" w:cs="Times New Roman"/>
          <w:sz w:val="24"/>
          <w:szCs w:val="24"/>
        </w:rPr>
        <w:t>1 ст</w:t>
      </w:r>
      <w:r>
        <w:rPr>
          <w:rFonts w:ascii="Times New Roman" w:hAnsi="Times New Roman" w:cs="Times New Roman"/>
          <w:sz w:val="24"/>
          <w:szCs w:val="24"/>
        </w:rPr>
        <w:t xml:space="preserve">атьи </w:t>
      </w:r>
      <w:r w:rsidR="002E55E9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Закона о закупках п</w:t>
      </w:r>
      <w:r w:rsidR="00E728C1">
        <w:rPr>
          <w:rFonts w:ascii="Times New Roman" w:hAnsi="Times New Roman" w:cs="Times New Roman"/>
          <w:sz w:val="24"/>
          <w:szCs w:val="24"/>
        </w:rPr>
        <w:t xml:space="preserve">ри закупке товаров, работ, услуг заказчики руководствуются </w:t>
      </w:r>
      <w:hyperlink r:id="rId11" w:history="1">
        <w:r w:rsidR="00E728C1" w:rsidRPr="009662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 w:rsidR="00E728C1" w:rsidRPr="009662D9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</w:t>
      </w:r>
      <w:hyperlink r:id="rId12" w:history="1">
        <w:r w:rsidR="00E728C1" w:rsidRPr="009662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="00E728C1" w:rsidRPr="009662D9">
        <w:rPr>
          <w:rFonts w:ascii="Times New Roman" w:hAnsi="Times New Roman" w:cs="Times New Roman"/>
          <w:sz w:val="24"/>
          <w:szCs w:val="24"/>
        </w:rPr>
        <w:t xml:space="preserve">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</w:t>
      </w:r>
      <w:hyperlink r:id="rId13" w:history="1">
        <w:r w:rsidR="00E728C1" w:rsidRPr="009662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3</w:t>
        </w:r>
      </w:hyperlink>
      <w:r w:rsidR="00E728C1" w:rsidRPr="009662D9">
        <w:rPr>
          <w:rFonts w:ascii="Times New Roman" w:hAnsi="Times New Roman" w:cs="Times New Roman"/>
          <w:sz w:val="24"/>
          <w:szCs w:val="24"/>
        </w:rPr>
        <w:t xml:space="preserve"> настоящей статьи правовыми актами, регламентирующими правила закупки (положение о закупке</w:t>
      </w:r>
      <w:r>
        <w:rPr>
          <w:rFonts w:ascii="Times New Roman" w:hAnsi="Times New Roman" w:cs="Times New Roman"/>
          <w:sz w:val="24"/>
          <w:szCs w:val="24"/>
        </w:rPr>
        <w:t xml:space="preserve"> / документация о закупке</w:t>
      </w:r>
      <w:r w:rsidR="00E728C1" w:rsidRPr="009662D9">
        <w:rPr>
          <w:rFonts w:ascii="Times New Roman" w:hAnsi="Times New Roman" w:cs="Times New Roman"/>
          <w:sz w:val="24"/>
          <w:szCs w:val="24"/>
        </w:rPr>
        <w:t>).</w:t>
      </w:r>
    </w:p>
    <w:p w:rsidR="009662D9" w:rsidRPr="009662D9" w:rsidRDefault="009662D9" w:rsidP="001B109B">
      <w:pPr>
        <w:pStyle w:val="HTML"/>
        <w:spacing w:line="276" w:lineRule="auto"/>
        <w:ind w:firstLine="540"/>
        <w:jc w:val="both"/>
        <w:rPr>
          <w:rFonts w:ascii="Verdana" w:hAnsi="Verdana"/>
          <w:sz w:val="21"/>
          <w:szCs w:val="21"/>
        </w:rPr>
      </w:pPr>
    </w:p>
    <w:p w:rsidR="00E728C1" w:rsidRDefault="00E728C1" w:rsidP="001B109B">
      <w:pPr>
        <w:pStyle w:val="HTML"/>
        <w:spacing w:line="276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подготовки и осуществления закупок способами, указанными в </w:t>
      </w:r>
      <w:hyperlink r:id="rId14" w:history="1">
        <w:r w:rsidRPr="009662D9">
          <w:rPr>
            <w:rFonts w:ascii="Times New Roman" w:hAnsi="Times New Roman" w:cs="Times New Roman"/>
            <w:sz w:val="24"/>
            <w:szCs w:val="24"/>
          </w:rPr>
          <w:t>частях 3.1</w:t>
        </w:r>
      </w:hyperlink>
      <w:r w:rsidRPr="009662D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9662D9">
          <w:rPr>
            <w:rFonts w:ascii="Times New Roman" w:hAnsi="Times New Roman" w:cs="Times New Roman"/>
            <w:sz w:val="24"/>
            <w:szCs w:val="24"/>
          </w:rPr>
          <w:t>3.2 статьи 3</w:t>
        </w:r>
      </w:hyperlink>
      <w:r>
        <w:rPr>
          <w:rFonts w:ascii="Times New Roman" w:hAnsi="Times New Roman" w:cs="Times New Roman"/>
          <w:sz w:val="24"/>
          <w:szCs w:val="24"/>
        </w:rPr>
        <w:t>настоящего Федерального закона, порядок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2E55E9" w:rsidRDefault="002E55E9" w:rsidP="002E55E9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62D9" w:rsidRPr="001B109B" w:rsidRDefault="009662D9" w:rsidP="001B109B">
      <w:pPr>
        <w:pStyle w:val="HTM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09B">
        <w:rPr>
          <w:rFonts w:ascii="Times New Roman" w:hAnsi="Times New Roman" w:cs="Times New Roman"/>
          <w:sz w:val="24"/>
          <w:szCs w:val="24"/>
        </w:rPr>
        <w:t xml:space="preserve">Заказчиком размещена Конкурсная документация для проведения открытого запроса предложений в электронной форме на изготовление и поставку инициализированных пронумерованных бланков бумажных бесконтактных билетов специального дизайна с кристаллом совместимым с технологией </w:t>
      </w:r>
      <w:r w:rsidRPr="001B109B">
        <w:rPr>
          <w:rFonts w:ascii="Times New Roman" w:hAnsi="Times New Roman" w:cs="Times New Roman"/>
          <w:sz w:val="24"/>
          <w:szCs w:val="24"/>
          <w:lang w:val="en-US"/>
        </w:rPr>
        <w:t>MifareUltralight</w:t>
      </w:r>
      <w:r w:rsidRPr="001B109B">
        <w:rPr>
          <w:rFonts w:ascii="Times New Roman" w:hAnsi="Times New Roman" w:cs="Times New Roman"/>
          <w:sz w:val="24"/>
          <w:szCs w:val="24"/>
        </w:rPr>
        <w:t xml:space="preserve"> для нужд ОАО «КГИЛЦ», утвержденная генеральным директором ОАО «КГИЛЦ» 14.04.2020 года (далее – Конкурсная документация).</w:t>
      </w:r>
    </w:p>
    <w:p w:rsidR="009662D9" w:rsidRPr="001B109B" w:rsidRDefault="009662D9" w:rsidP="001B109B">
      <w:pPr>
        <w:pStyle w:val="HTM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62D9" w:rsidRPr="001B109B" w:rsidRDefault="009662D9" w:rsidP="001B109B">
      <w:pPr>
        <w:pStyle w:val="HTM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09B">
        <w:rPr>
          <w:rFonts w:ascii="Times New Roman" w:hAnsi="Times New Roman" w:cs="Times New Roman"/>
          <w:sz w:val="24"/>
          <w:szCs w:val="24"/>
        </w:rPr>
        <w:t xml:space="preserve">Кроме иных положений Конкурсная документация содержит таблицу критериев оценки заявок (страницы 11-12 Конкурсной документации), где по неценовому критерию опыта выполнения работ аналогичных предмету запроса предложений значится: </w:t>
      </w:r>
      <w:r w:rsidRPr="001B109B">
        <w:rPr>
          <w:rFonts w:ascii="Times New Roman" w:hAnsi="Times New Roman" w:cs="Times New Roman"/>
          <w:b/>
          <w:sz w:val="24"/>
          <w:szCs w:val="24"/>
        </w:rPr>
        <w:t xml:space="preserve">количество заключаемых контрактов аналогичных предмету запроса предложений </w:t>
      </w:r>
      <w:bookmarkStart w:id="0" w:name="_GoBack"/>
      <w:r w:rsidRPr="0012245F">
        <w:rPr>
          <w:rFonts w:ascii="Times New Roman" w:hAnsi="Times New Roman" w:cs="Times New Roman"/>
          <w:b/>
          <w:sz w:val="26"/>
          <w:szCs w:val="26"/>
          <w:u w:val="single"/>
        </w:rPr>
        <w:t>в период с 2017 г.</w:t>
      </w:r>
      <w:bookmarkEnd w:id="0"/>
      <w:r w:rsidRPr="001B109B">
        <w:rPr>
          <w:rFonts w:ascii="Times New Roman" w:hAnsi="Times New Roman" w:cs="Times New Roman"/>
          <w:b/>
          <w:sz w:val="24"/>
          <w:szCs w:val="24"/>
        </w:rPr>
        <w:t>до окончания даты подачи заявок на участие в запросе предложений с обязательным приложением актов об оказании услуг</w:t>
      </w:r>
      <w:r w:rsidR="00C96EE6" w:rsidRPr="001B109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96EE6" w:rsidRPr="001B109B" w:rsidRDefault="00C96EE6" w:rsidP="001B109B">
      <w:pPr>
        <w:pStyle w:val="HTM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EE6" w:rsidRPr="001B109B" w:rsidRDefault="00C96EE6" w:rsidP="001B109B">
      <w:pPr>
        <w:pStyle w:val="HTM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09B">
        <w:rPr>
          <w:rFonts w:ascii="Times New Roman" w:hAnsi="Times New Roman" w:cs="Times New Roman"/>
          <w:sz w:val="24"/>
          <w:szCs w:val="24"/>
        </w:rPr>
        <w:t xml:space="preserve">В рамках закупки заказчик давал разъяснения относительно подтверждения опыта поставок, где однозначно подчеркнул, что принимаются во внимание только договоры на поставку </w:t>
      </w:r>
      <w:r w:rsidRPr="00B842D4">
        <w:rPr>
          <w:rFonts w:ascii="Times New Roman" w:hAnsi="Times New Roman" w:cs="Times New Roman"/>
          <w:b/>
          <w:sz w:val="24"/>
          <w:szCs w:val="24"/>
        </w:rPr>
        <w:t>бумажных</w:t>
      </w:r>
      <w:r w:rsidRPr="001B109B">
        <w:rPr>
          <w:rFonts w:ascii="Times New Roman" w:hAnsi="Times New Roman" w:cs="Times New Roman"/>
          <w:sz w:val="24"/>
          <w:szCs w:val="24"/>
        </w:rPr>
        <w:t xml:space="preserve"> проездных</w:t>
      </w:r>
      <w:r w:rsidR="00B842D4">
        <w:rPr>
          <w:rFonts w:ascii="Times New Roman" w:hAnsi="Times New Roman" w:cs="Times New Roman"/>
          <w:sz w:val="24"/>
          <w:szCs w:val="24"/>
        </w:rPr>
        <w:t xml:space="preserve"> (смарт-карт)</w:t>
      </w:r>
      <w:r w:rsidRPr="001B109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662D9" w:rsidRDefault="009662D9" w:rsidP="001B109B">
      <w:pPr>
        <w:pStyle w:val="HTM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55E9" w:rsidRDefault="00C96EE6" w:rsidP="001B109B">
      <w:pPr>
        <w:pStyle w:val="HTM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пункта 6 статьи </w:t>
      </w:r>
      <w:r w:rsidR="002E55E9">
        <w:rPr>
          <w:rFonts w:ascii="Times New Roman" w:hAnsi="Times New Roman" w:cs="Times New Roman"/>
          <w:sz w:val="24"/>
          <w:szCs w:val="24"/>
        </w:rPr>
        <w:t>3</w:t>
      </w:r>
      <w:r w:rsidR="007F3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 о закупках з</w:t>
      </w:r>
      <w:r w:rsidR="002E55E9">
        <w:rPr>
          <w:rFonts w:ascii="Times New Roman" w:hAnsi="Times New Roman" w:cs="Times New Roman"/>
          <w:sz w:val="24"/>
          <w:szCs w:val="24"/>
        </w:rPr>
        <w:t xml:space="preserve">аказчик определяет требования к участникам закупки в документации о конкурентной закупке в соответствии с положением о закупке. </w:t>
      </w:r>
      <w:r w:rsidR="002E55E9" w:rsidRPr="0066731C">
        <w:rPr>
          <w:rFonts w:ascii="Times New Roman" w:hAnsi="Times New Roman" w:cs="Times New Roman"/>
          <w:b/>
          <w:sz w:val="24"/>
          <w:szCs w:val="24"/>
        </w:rPr>
        <w:t>Не допускается</w:t>
      </w:r>
      <w:r w:rsidR="002E55E9">
        <w:rPr>
          <w:rFonts w:ascii="Times New Roman" w:hAnsi="Times New Roman" w:cs="Times New Roman"/>
          <w:sz w:val="24"/>
          <w:szCs w:val="24"/>
        </w:rPr>
        <w:t xml:space="preserve"> предъявлять к участникам закупки, к закупаемым товарам, работам, услугам, а также к условиям исполнения договора требования и </w:t>
      </w:r>
      <w:r w:rsidR="002E55E9" w:rsidRPr="0066731C">
        <w:rPr>
          <w:rFonts w:ascii="Times New Roman" w:hAnsi="Times New Roman" w:cs="Times New Roman"/>
          <w:b/>
          <w:sz w:val="24"/>
          <w:szCs w:val="24"/>
        </w:rPr>
        <w:t xml:space="preserve">осуществлять оценку и сопоставление заявок на участие в закупке по критериям и в порядке, которые не указаны в документации о закупке. </w:t>
      </w:r>
      <w:r w:rsidR="002E55E9">
        <w:rPr>
          <w:rFonts w:ascii="Times New Roman" w:hAnsi="Times New Roman" w:cs="Times New Roman"/>
          <w:sz w:val="24"/>
          <w:szCs w:val="24"/>
        </w:rPr>
        <w:t>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C96EE6" w:rsidRDefault="00C96EE6" w:rsidP="001B109B">
      <w:pPr>
        <w:pStyle w:val="HTM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6EE6" w:rsidRDefault="00C96EE6" w:rsidP="001B109B">
      <w:pPr>
        <w:pStyle w:val="HTM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 не менее, как следует из </w:t>
      </w:r>
      <w:r w:rsidR="009316C2">
        <w:rPr>
          <w:rFonts w:ascii="Times New Roman" w:hAnsi="Times New Roman" w:cs="Times New Roman"/>
          <w:sz w:val="24"/>
          <w:szCs w:val="24"/>
        </w:rPr>
        <w:t>Приложения № 1 к Протоколу</w:t>
      </w:r>
      <w:r w:rsidR="007F37CB">
        <w:rPr>
          <w:rFonts w:ascii="Times New Roman" w:hAnsi="Times New Roman" w:cs="Times New Roman"/>
          <w:sz w:val="24"/>
          <w:szCs w:val="24"/>
        </w:rPr>
        <w:t xml:space="preserve"> </w:t>
      </w:r>
      <w:r w:rsidR="001B109B">
        <w:rPr>
          <w:rFonts w:ascii="Times New Roman" w:hAnsi="Times New Roman" w:cs="Times New Roman"/>
          <w:sz w:val="24"/>
          <w:szCs w:val="24"/>
        </w:rPr>
        <w:t xml:space="preserve">оценки и сопоставления </w:t>
      </w:r>
      <w:r w:rsidR="009316C2">
        <w:rPr>
          <w:rFonts w:ascii="Times New Roman" w:hAnsi="Times New Roman" w:cs="Times New Roman"/>
          <w:sz w:val="24"/>
          <w:szCs w:val="24"/>
        </w:rPr>
        <w:t xml:space="preserve"> заявок на участие в запросе предложений в электронной форме на право заключения договора на изготовление и поставку инициализированных пронумерованных бланков бумажных бесконтактных билетов специального дизайна с кристаллом совместимым с технологией </w:t>
      </w:r>
      <w:r w:rsidR="009316C2">
        <w:rPr>
          <w:rFonts w:ascii="Times New Roman" w:hAnsi="Times New Roman" w:cs="Times New Roman"/>
          <w:sz w:val="24"/>
          <w:szCs w:val="24"/>
          <w:lang w:val="en-US"/>
        </w:rPr>
        <w:t>MifareUltralight</w:t>
      </w:r>
      <w:r w:rsidR="009316C2">
        <w:rPr>
          <w:rFonts w:ascii="Times New Roman" w:hAnsi="Times New Roman" w:cs="Times New Roman"/>
          <w:sz w:val="24"/>
          <w:szCs w:val="24"/>
        </w:rPr>
        <w:t>для нужд ОАО «КГИЛЦ» от 27.04.2020 года</w:t>
      </w:r>
      <w:r w:rsidR="001B109B">
        <w:rPr>
          <w:rFonts w:ascii="Times New Roman" w:hAnsi="Times New Roman" w:cs="Times New Roman"/>
          <w:sz w:val="24"/>
          <w:szCs w:val="24"/>
        </w:rPr>
        <w:t xml:space="preserve">(размещен в ЕИС 28.04.2020 г. в 11:51 по мск) </w:t>
      </w:r>
      <w:r w:rsidR="009316C2">
        <w:rPr>
          <w:rFonts w:ascii="Times New Roman" w:hAnsi="Times New Roman" w:cs="Times New Roman"/>
          <w:sz w:val="24"/>
          <w:szCs w:val="24"/>
        </w:rPr>
        <w:t xml:space="preserve">оценка по критерию «Квалификация участников запроса предложений» осуществлена </w:t>
      </w:r>
      <w:r w:rsidR="009316C2" w:rsidRPr="0066731C">
        <w:rPr>
          <w:rFonts w:ascii="Times New Roman" w:hAnsi="Times New Roman" w:cs="Times New Roman"/>
          <w:b/>
          <w:sz w:val="24"/>
          <w:szCs w:val="24"/>
        </w:rPr>
        <w:t xml:space="preserve">по количеству контрактов, заключенных </w:t>
      </w:r>
      <w:r w:rsidR="009316C2" w:rsidRPr="00A0651B">
        <w:rPr>
          <w:rFonts w:ascii="Times New Roman" w:hAnsi="Times New Roman" w:cs="Times New Roman"/>
          <w:b/>
          <w:sz w:val="26"/>
          <w:szCs w:val="26"/>
          <w:u w:val="single"/>
        </w:rPr>
        <w:t>в период с 2016 года</w:t>
      </w:r>
      <w:r w:rsidR="009316C2" w:rsidRPr="0066731C">
        <w:rPr>
          <w:rFonts w:ascii="Times New Roman" w:hAnsi="Times New Roman" w:cs="Times New Roman"/>
          <w:b/>
          <w:sz w:val="24"/>
          <w:szCs w:val="24"/>
        </w:rPr>
        <w:t xml:space="preserve">и до окончания </w:t>
      </w:r>
      <w:r w:rsidR="0066731C" w:rsidRPr="0066731C">
        <w:rPr>
          <w:rFonts w:ascii="Times New Roman" w:hAnsi="Times New Roman" w:cs="Times New Roman"/>
          <w:b/>
          <w:sz w:val="24"/>
          <w:szCs w:val="24"/>
        </w:rPr>
        <w:t>даты подачи заявок на участие в запросе предложений</w:t>
      </w:r>
      <w:r w:rsidR="006673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31C" w:rsidRDefault="0066731C" w:rsidP="001B109B">
      <w:pPr>
        <w:pStyle w:val="HTM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109B" w:rsidRDefault="0066731C" w:rsidP="001B109B">
      <w:pPr>
        <w:pStyle w:val="HTM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заказчик допустил нарушение</w:t>
      </w:r>
      <w:r w:rsidR="001B109B">
        <w:rPr>
          <w:rFonts w:ascii="Times New Roman" w:hAnsi="Times New Roman" w:cs="Times New Roman"/>
          <w:sz w:val="24"/>
          <w:szCs w:val="24"/>
        </w:rPr>
        <w:t>:</w:t>
      </w:r>
    </w:p>
    <w:p w:rsidR="001B109B" w:rsidRDefault="001B109B" w:rsidP="001B109B">
      <w:pPr>
        <w:pStyle w:val="HTM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6731C">
        <w:rPr>
          <w:rFonts w:ascii="Times New Roman" w:hAnsi="Times New Roman" w:cs="Times New Roman"/>
          <w:sz w:val="24"/>
          <w:szCs w:val="24"/>
        </w:rPr>
        <w:t xml:space="preserve">пункта 6 статьи 3 Закона о закупках, выразившееся в </w:t>
      </w:r>
      <w:r w:rsidR="0066731C" w:rsidRPr="0066731C">
        <w:rPr>
          <w:rFonts w:ascii="Times New Roman" w:hAnsi="Times New Roman" w:cs="Times New Roman"/>
          <w:sz w:val="24"/>
          <w:szCs w:val="24"/>
        </w:rPr>
        <w:t>осуществл</w:t>
      </w:r>
      <w:r w:rsidR="0066731C">
        <w:rPr>
          <w:rFonts w:ascii="Times New Roman" w:hAnsi="Times New Roman" w:cs="Times New Roman"/>
          <w:sz w:val="24"/>
          <w:szCs w:val="24"/>
        </w:rPr>
        <w:t>ении</w:t>
      </w:r>
      <w:r w:rsidR="0066731C" w:rsidRPr="0066731C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66731C">
        <w:rPr>
          <w:rFonts w:ascii="Times New Roman" w:hAnsi="Times New Roman" w:cs="Times New Roman"/>
          <w:sz w:val="24"/>
          <w:szCs w:val="24"/>
        </w:rPr>
        <w:t>и</w:t>
      </w:r>
      <w:r w:rsidR="0066731C" w:rsidRPr="0066731C">
        <w:rPr>
          <w:rFonts w:ascii="Times New Roman" w:hAnsi="Times New Roman" w:cs="Times New Roman"/>
          <w:sz w:val="24"/>
          <w:szCs w:val="24"/>
        </w:rPr>
        <w:t xml:space="preserve"> и сопоставлени</w:t>
      </w:r>
      <w:r w:rsidR="0066731C">
        <w:rPr>
          <w:rFonts w:ascii="Times New Roman" w:hAnsi="Times New Roman" w:cs="Times New Roman"/>
          <w:sz w:val="24"/>
          <w:szCs w:val="24"/>
        </w:rPr>
        <w:t>и</w:t>
      </w:r>
      <w:r w:rsidR="0066731C" w:rsidRPr="0066731C">
        <w:rPr>
          <w:rFonts w:ascii="Times New Roman" w:hAnsi="Times New Roman" w:cs="Times New Roman"/>
          <w:sz w:val="24"/>
          <w:szCs w:val="24"/>
        </w:rPr>
        <w:t xml:space="preserve"> заявок на участие в закупке по критериям и в порядке, которые не указаны в документации о закупке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42D4" w:rsidRDefault="001B109B" w:rsidP="001B109B">
      <w:pPr>
        <w:pStyle w:val="HTM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731C">
        <w:rPr>
          <w:rFonts w:ascii="Times New Roman" w:hAnsi="Times New Roman" w:cs="Times New Roman"/>
          <w:sz w:val="24"/>
          <w:szCs w:val="24"/>
        </w:rPr>
        <w:t>основополагающих принципов проведения закупок, в том числе, принцип</w:t>
      </w:r>
      <w:r w:rsidR="0066731C" w:rsidRPr="00827EB9">
        <w:rPr>
          <w:rFonts w:ascii="Times New Roman" w:hAnsi="Times New Roman" w:cs="Times New Roman"/>
          <w:sz w:val="24"/>
          <w:szCs w:val="24"/>
        </w:rPr>
        <w:t>равноправи</w:t>
      </w:r>
      <w:r w:rsidR="0066731C">
        <w:rPr>
          <w:rFonts w:ascii="Times New Roman" w:hAnsi="Times New Roman" w:cs="Times New Roman"/>
          <w:sz w:val="24"/>
          <w:szCs w:val="24"/>
        </w:rPr>
        <w:t>я</w:t>
      </w:r>
      <w:r w:rsidR="0066731C" w:rsidRPr="00827EB9">
        <w:rPr>
          <w:rFonts w:ascii="Times New Roman" w:hAnsi="Times New Roman" w:cs="Times New Roman"/>
          <w:sz w:val="24"/>
          <w:szCs w:val="24"/>
        </w:rPr>
        <w:t>, справедливост</w:t>
      </w:r>
      <w:r w:rsidR="0066731C">
        <w:rPr>
          <w:rFonts w:ascii="Times New Roman" w:hAnsi="Times New Roman" w:cs="Times New Roman"/>
          <w:sz w:val="24"/>
          <w:szCs w:val="24"/>
        </w:rPr>
        <w:t>и</w:t>
      </w:r>
      <w:r w:rsidR="0066731C" w:rsidRPr="00827EB9">
        <w:rPr>
          <w:rFonts w:ascii="Times New Roman" w:hAnsi="Times New Roman" w:cs="Times New Roman"/>
          <w:sz w:val="24"/>
          <w:szCs w:val="24"/>
        </w:rPr>
        <w:t>, отсутстви</w:t>
      </w:r>
      <w:r w:rsidR="0066731C">
        <w:rPr>
          <w:rFonts w:ascii="Times New Roman" w:hAnsi="Times New Roman" w:cs="Times New Roman"/>
          <w:sz w:val="24"/>
          <w:szCs w:val="24"/>
        </w:rPr>
        <w:t>я</w:t>
      </w:r>
      <w:r w:rsidR="0066731C" w:rsidRPr="00827EB9">
        <w:rPr>
          <w:rFonts w:ascii="Times New Roman" w:hAnsi="Times New Roman" w:cs="Times New Roman"/>
          <w:sz w:val="24"/>
          <w:szCs w:val="24"/>
        </w:rPr>
        <w:t xml:space="preserve"> дискриминации и необоснованных ограничений конкуренции по отношению к участникам закупки</w:t>
      </w:r>
      <w:r w:rsidR="0066731C">
        <w:rPr>
          <w:rFonts w:ascii="Times New Roman" w:hAnsi="Times New Roman" w:cs="Times New Roman"/>
          <w:sz w:val="24"/>
          <w:szCs w:val="24"/>
        </w:rPr>
        <w:t xml:space="preserve">, так как возможно учитывал у некоторых участников количество заключенных контрактов в 2016 году. </w:t>
      </w:r>
    </w:p>
    <w:p w:rsidR="007F37CB" w:rsidRDefault="007F37CB" w:rsidP="001B109B">
      <w:pPr>
        <w:pStyle w:val="HTM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31C" w:rsidRDefault="007F37CB" w:rsidP="001B109B">
      <w:pPr>
        <w:pStyle w:val="HTM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вышеизложенным считаем необходимым проведение </w:t>
      </w:r>
      <w:r w:rsidR="0066731C">
        <w:rPr>
          <w:rFonts w:ascii="Times New Roman" w:hAnsi="Times New Roman" w:cs="Times New Roman"/>
          <w:sz w:val="24"/>
          <w:szCs w:val="24"/>
        </w:rPr>
        <w:t>проверк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731C">
        <w:rPr>
          <w:rFonts w:ascii="Times New Roman" w:hAnsi="Times New Roman" w:cs="Times New Roman"/>
          <w:sz w:val="24"/>
          <w:szCs w:val="24"/>
        </w:rPr>
        <w:t xml:space="preserve"> со стороны контролирующих органов</w:t>
      </w:r>
      <w:r>
        <w:rPr>
          <w:rFonts w:ascii="Times New Roman" w:hAnsi="Times New Roman" w:cs="Times New Roman"/>
          <w:sz w:val="24"/>
          <w:szCs w:val="24"/>
        </w:rPr>
        <w:t xml:space="preserve"> действий заказчика относительно соответствия представленных участниками договоров по критериям периода и предмета, обозначенных в  </w:t>
      </w:r>
      <w:r w:rsidRPr="001B109B">
        <w:rPr>
          <w:rFonts w:ascii="Times New Roman" w:hAnsi="Times New Roman" w:cs="Times New Roman"/>
          <w:sz w:val="24"/>
          <w:szCs w:val="24"/>
        </w:rPr>
        <w:t>Конкурсн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B109B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>
        <w:rPr>
          <w:rFonts w:ascii="Times New Roman" w:hAnsi="Times New Roman" w:cs="Times New Roman"/>
          <w:sz w:val="24"/>
          <w:szCs w:val="24"/>
        </w:rPr>
        <w:t xml:space="preserve">и: </w:t>
      </w:r>
      <w:r w:rsidRPr="007F37CB">
        <w:rPr>
          <w:rFonts w:ascii="Times New Roman" w:hAnsi="Times New Roman" w:cs="Times New Roman"/>
          <w:sz w:val="24"/>
          <w:szCs w:val="24"/>
        </w:rPr>
        <w:t xml:space="preserve">контракты на поставку </w:t>
      </w:r>
      <w:r w:rsidRPr="007F37CB">
        <w:rPr>
          <w:rFonts w:ascii="Times New Roman" w:hAnsi="Times New Roman" w:cs="Times New Roman"/>
          <w:b/>
          <w:sz w:val="24"/>
          <w:szCs w:val="24"/>
        </w:rPr>
        <w:t>бумажных</w:t>
      </w:r>
      <w:r w:rsidRPr="007F37CB">
        <w:rPr>
          <w:rFonts w:ascii="Times New Roman" w:hAnsi="Times New Roman" w:cs="Times New Roman"/>
          <w:sz w:val="24"/>
          <w:szCs w:val="24"/>
        </w:rPr>
        <w:t xml:space="preserve"> смарт-карт </w:t>
      </w:r>
      <w:r w:rsidRPr="007F37CB">
        <w:rPr>
          <w:rFonts w:ascii="Times New Roman" w:hAnsi="Times New Roman" w:cs="Times New Roman"/>
          <w:sz w:val="26"/>
          <w:szCs w:val="26"/>
        </w:rPr>
        <w:t xml:space="preserve">в </w:t>
      </w:r>
      <w:r w:rsidRPr="007F37CB">
        <w:rPr>
          <w:rFonts w:ascii="Times New Roman" w:hAnsi="Times New Roman" w:cs="Times New Roman"/>
          <w:b/>
          <w:sz w:val="26"/>
          <w:szCs w:val="26"/>
        </w:rPr>
        <w:t>период с 2017 г.</w:t>
      </w:r>
      <w:r w:rsidRPr="007F37CB">
        <w:rPr>
          <w:rFonts w:ascii="Times New Roman" w:hAnsi="Times New Roman" w:cs="Times New Roman"/>
          <w:sz w:val="26"/>
          <w:szCs w:val="26"/>
        </w:rPr>
        <w:t xml:space="preserve"> </w:t>
      </w:r>
      <w:r w:rsidRPr="007F37CB">
        <w:rPr>
          <w:rFonts w:ascii="Times New Roman" w:hAnsi="Times New Roman" w:cs="Times New Roman"/>
          <w:sz w:val="24"/>
          <w:szCs w:val="24"/>
        </w:rPr>
        <w:t>до окончания даты подачи заявок на участие в запросе предложений.</w:t>
      </w:r>
    </w:p>
    <w:p w:rsidR="00B842D4" w:rsidRDefault="00B842D4" w:rsidP="001B109B">
      <w:pPr>
        <w:pStyle w:val="HTML"/>
        <w:spacing w:line="276" w:lineRule="auto"/>
        <w:ind w:firstLine="540"/>
        <w:jc w:val="both"/>
        <w:rPr>
          <w:rFonts w:ascii="Verdana" w:hAnsi="Verdana"/>
          <w:sz w:val="21"/>
          <w:szCs w:val="21"/>
        </w:rPr>
      </w:pPr>
    </w:p>
    <w:p w:rsidR="00AD212B" w:rsidRDefault="00AD212B" w:rsidP="001B1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1132" w:rsidRPr="0066731C" w:rsidRDefault="00EE1132" w:rsidP="001B109B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3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73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66731C">
        <w:rPr>
          <w:rFonts w:ascii="Times New Roman" w:hAnsi="Times New Roman" w:cs="Times New Roman"/>
          <w:b/>
          <w:sz w:val="26"/>
          <w:szCs w:val="26"/>
        </w:rPr>
        <w:t xml:space="preserve">а основании вышеизложенного, руководствуясь </w:t>
      </w:r>
      <w:r w:rsidR="0066731C" w:rsidRPr="0066731C">
        <w:rPr>
          <w:rFonts w:ascii="Times New Roman" w:hAnsi="Times New Roman" w:cs="Times New Roman"/>
          <w:b/>
          <w:sz w:val="26"/>
          <w:szCs w:val="26"/>
        </w:rPr>
        <w:t>Федеральным законом «О закупках товаров, работ, услуг отдельными видами юридических лиц» от 18.07.2011 № 223-ФЗ, Феде</w:t>
      </w:r>
      <w:r w:rsidRPr="0066731C">
        <w:rPr>
          <w:rFonts w:ascii="Times New Roman" w:hAnsi="Times New Roman" w:cs="Times New Roman"/>
          <w:b/>
          <w:sz w:val="26"/>
          <w:szCs w:val="26"/>
        </w:rPr>
        <w:t>ральн</w:t>
      </w:r>
      <w:r w:rsidR="0066731C" w:rsidRPr="0066731C">
        <w:rPr>
          <w:rFonts w:ascii="Times New Roman" w:hAnsi="Times New Roman" w:cs="Times New Roman"/>
          <w:b/>
          <w:sz w:val="26"/>
          <w:szCs w:val="26"/>
        </w:rPr>
        <w:t>ым</w:t>
      </w:r>
      <w:r w:rsidRPr="0066731C">
        <w:rPr>
          <w:rFonts w:ascii="Times New Roman" w:hAnsi="Times New Roman" w:cs="Times New Roman"/>
          <w:b/>
          <w:sz w:val="26"/>
          <w:szCs w:val="26"/>
        </w:rPr>
        <w:t xml:space="preserve"> закон</w:t>
      </w:r>
      <w:r w:rsidR="0066731C" w:rsidRPr="0066731C">
        <w:rPr>
          <w:rFonts w:ascii="Times New Roman" w:hAnsi="Times New Roman" w:cs="Times New Roman"/>
          <w:b/>
          <w:sz w:val="26"/>
          <w:szCs w:val="26"/>
        </w:rPr>
        <w:t>ом</w:t>
      </w:r>
      <w:r w:rsidRPr="0066731C">
        <w:rPr>
          <w:rFonts w:ascii="Times New Roman" w:hAnsi="Times New Roman" w:cs="Times New Roman"/>
          <w:b/>
          <w:sz w:val="26"/>
          <w:szCs w:val="26"/>
        </w:rPr>
        <w:t xml:space="preserve"> № 135-ФЗ от 26.07.2006 года «О защите конкуренции», </w:t>
      </w:r>
    </w:p>
    <w:p w:rsidR="0066731C" w:rsidRPr="0066731C" w:rsidRDefault="0066731C" w:rsidP="001B109B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34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1132" w:rsidRDefault="00EE1132" w:rsidP="001B109B">
      <w:pPr>
        <w:ind w:firstLine="54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731C">
        <w:rPr>
          <w:rFonts w:ascii="Times New Roman" w:hAnsi="Times New Roman" w:cs="Times New Roman"/>
          <w:b/>
          <w:sz w:val="26"/>
          <w:szCs w:val="26"/>
        </w:rPr>
        <w:t>прошу:</w:t>
      </w:r>
    </w:p>
    <w:p w:rsidR="00EE1132" w:rsidRPr="00FF0296" w:rsidRDefault="00EE1132" w:rsidP="001B109B">
      <w:pPr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F0296">
        <w:rPr>
          <w:rFonts w:ascii="Times New Roman" w:hAnsi="Times New Roman" w:cs="Times New Roman"/>
          <w:sz w:val="24"/>
          <w:szCs w:val="24"/>
        </w:rPr>
        <w:t xml:space="preserve">1) приостановить проведение </w:t>
      </w:r>
      <w:r w:rsidR="000270A9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="00943C42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FF0296">
        <w:rPr>
          <w:rFonts w:ascii="Times New Roman" w:hAnsi="Times New Roman" w:cs="Times New Roman"/>
          <w:sz w:val="24"/>
          <w:szCs w:val="24"/>
        </w:rPr>
        <w:t xml:space="preserve"> до рассмотрения жалобы по существу;</w:t>
      </w:r>
    </w:p>
    <w:p w:rsidR="00EE1132" w:rsidRPr="00FF0296" w:rsidRDefault="00EE1132" w:rsidP="001B109B">
      <w:pPr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F0296">
        <w:rPr>
          <w:rFonts w:ascii="Times New Roman" w:hAnsi="Times New Roman" w:cs="Times New Roman"/>
          <w:sz w:val="24"/>
          <w:szCs w:val="24"/>
        </w:rPr>
        <w:t>2) осуществить внеплановую проверку;</w:t>
      </w:r>
    </w:p>
    <w:p w:rsidR="001B109B" w:rsidRPr="00CD09D2" w:rsidRDefault="00EE1132" w:rsidP="001B109B">
      <w:pPr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F0296">
        <w:rPr>
          <w:rFonts w:ascii="Times New Roman" w:hAnsi="Times New Roman" w:cs="Times New Roman"/>
          <w:sz w:val="24"/>
          <w:szCs w:val="24"/>
        </w:rPr>
        <w:t xml:space="preserve">3) </w:t>
      </w:r>
      <w:r w:rsidR="001B109B">
        <w:rPr>
          <w:rFonts w:ascii="Times New Roman" w:hAnsi="Times New Roman" w:cs="Times New Roman"/>
          <w:sz w:val="24"/>
          <w:szCs w:val="24"/>
        </w:rPr>
        <w:t>по итогам проведения внеплановой проверки применить по отношению к заказчику соответствующие меры в виде отмены результатов запроса предложений по извещению № 32009082484 и проведению новой закупки.</w:t>
      </w:r>
    </w:p>
    <w:p w:rsidR="007B6F50" w:rsidRPr="00FF0296" w:rsidRDefault="007B6F50" w:rsidP="001B109B">
      <w:pPr>
        <w:widowControl w:val="0"/>
        <w:autoSpaceDE w:val="0"/>
        <w:autoSpaceDN w:val="0"/>
        <w:adjustRightInd w:val="0"/>
        <w:spacing w:after="0"/>
        <w:ind w:left="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E4B" w:rsidRDefault="00696E4B" w:rsidP="001B10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6E4B" w:rsidRPr="00C20BB2" w:rsidRDefault="00696E4B" w:rsidP="001B10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0BB2">
        <w:rPr>
          <w:rFonts w:ascii="Times New Roman" w:hAnsi="Times New Roman" w:cs="Times New Roman"/>
          <w:b/>
          <w:i/>
          <w:sz w:val="24"/>
          <w:szCs w:val="24"/>
        </w:rPr>
        <w:t>Приложения:</w:t>
      </w:r>
    </w:p>
    <w:p w:rsidR="00FC7B52" w:rsidRDefault="007812BF" w:rsidP="001B109B">
      <w:pPr>
        <w:pStyle w:val="a6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2BF">
        <w:rPr>
          <w:rFonts w:ascii="Times New Roman" w:hAnsi="Times New Roman" w:cs="Times New Roman"/>
          <w:sz w:val="24"/>
          <w:szCs w:val="24"/>
        </w:rPr>
        <w:t>К</w:t>
      </w:r>
      <w:r w:rsidR="001B109B">
        <w:rPr>
          <w:rFonts w:ascii="Times New Roman" w:hAnsi="Times New Roman" w:cs="Times New Roman"/>
          <w:sz w:val="24"/>
          <w:szCs w:val="24"/>
        </w:rPr>
        <w:t xml:space="preserve">онкурсная документация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812BF">
        <w:rPr>
          <w:rFonts w:ascii="Times New Roman" w:hAnsi="Times New Roman" w:cs="Times New Roman"/>
          <w:sz w:val="24"/>
          <w:szCs w:val="24"/>
        </w:rPr>
        <w:t>ля проведения открытого запроса предложений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C20BB2" w:rsidRPr="007812BF">
        <w:rPr>
          <w:rFonts w:ascii="Times New Roman" w:hAnsi="Times New Roman" w:cs="Times New Roman"/>
          <w:sz w:val="24"/>
          <w:szCs w:val="24"/>
        </w:rPr>
        <w:t>Изготовление и поставку инициализированных пронумерованных бланков бумажных бесконтактных билетов специального дизайна с кристаллом совместимым с технологией MifareUltralight для нужд ОАО «КГИЛЦ»</w:t>
      </w:r>
      <w:r w:rsidR="00261C36">
        <w:rPr>
          <w:rFonts w:ascii="Times New Roman" w:hAnsi="Times New Roman" w:cs="Times New Roman"/>
          <w:sz w:val="24"/>
          <w:szCs w:val="24"/>
        </w:rPr>
        <w:t>(</w:t>
      </w:r>
      <w:r w:rsidR="00BC09E5" w:rsidRPr="007812BF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C20BB2" w:rsidRPr="007812BF">
        <w:rPr>
          <w:rFonts w:ascii="Times New Roman" w:hAnsi="Times New Roman" w:cs="Times New Roman"/>
          <w:sz w:val="24"/>
          <w:szCs w:val="24"/>
        </w:rPr>
        <w:t>функционала универсальной электронной торговой площадки ESTP.RU</w:t>
      </w:r>
      <w:r w:rsidR="00261C36">
        <w:rPr>
          <w:rFonts w:ascii="Times New Roman" w:hAnsi="Times New Roman" w:cs="Times New Roman"/>
          <w:sz w:val="24"/>
          <w:szCs w:val="24"/>
        </w:rPr>
        <w:t>)</w:t>
      </w:r>
      <w:r w:rsidR="00FC7B52" w:rsidRPr="007812BF">
        <w:rPr>
          <w:rFonts w:ascii="Times New Roman" w:hAnsi="Times New Roman" w:cs="Times New Roman"/>
          <w:sz w:val="24"/>
          <w:szCs w:val="24"/>
        </w:rPr>
        <w:t>;</w:t>
      </w:r>
    </w:p>
    <w:p w:rsidR="00261C36" w:rsidRDefault="0030065A" w:rsidP="001B109B">
      <w:pPr>
        <w:pStyle w:val="a6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="00261C36">
        <w:rPr>
          <w:rFonts w:ascii="Times New Roman" w:hAnsi="Times New Roman" w:cs="Times New Roman"/>
          <w:sz w:val="24"/>
          <w:szCs w:val="24"/>
        </w:rPr>
        <w:t>;</w:t>
      </w:r>
    </w:p>
    <w:p w:rsidR="0030065A" w:rsidRDefault="00261C36" w:rsidP="001B109B">
      <w:pPr>
        <w:pStyle w:val="a6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95CEF">
        <w:rPr>
          <w:rFonts w:ascii="Times New Roman" w:hAnsi="Times New Roman" w:cs="Times New Roman"/>
          <w:sz w:val="24"/>
          <w:szCs w:val="24"/>
        </w:rPr>
        <w:t xml:space="preserve">роект договора </w:t>
      </w:r>
      <w:r w:rsidR="0030065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0065A" w:rsidRPr="007812BF">
        <w:rPr>
          <w:rFonts w:ascii="Times New Roman" w:hAnsi="Times New Roman" w:cs="Times New Roman"/>
          <w:sz w:val="24"/>
          <w:szCs w:val="24"/>
        </w:rPr>
        <w:t>зготовление и поставку инициализированных пронумерованных бланков бумажных бесконтактных билетов специального дизайна с кристаллом совместимым с технологией MifareUltralight для нужд ОАО «КГИЛЦ»</w:t>
      </w:r>
      <w:r w:rsidR="001B109B">
        <w:rPr>
          <w:rFonts w:ascii="Times New Roman" w:hAnsi="Times New Roman" w:cs="Times New Roman"/>
          <w:sz w:val="24"/>
          <w:szCs w:val="24"/>
        </w:rPr>
        <w:t>;</w:t>
      </w:r>
    </w:p>
    <w:p w:rsidR="001B109B" w:rsidRDefault="001B109B" w:rsidP="001B109B">
      <w:pPr>
        <w:pStyle w:val="a6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запросе предложений в электронной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форме на право заключения договора на изготовление и поставку инициализированных пронумерованных бланков бумажных бесконтактных билетов специального дизайна с кристаллом совместимым с технологией </w:t>
      </w:r>
      <w:r>
        <w:rPr>
          <w:rFonts w:ascii="Times New Roman" w:hAnsi="Times New Roman" w:cs="Times New Roman"/>
          <w:sz w:val="24"/>
          <w:szCs w:val="24"/>
          <w:lang w:val="en-US"/>
        </w:rPr>
        <w:t>MifareUltralight</w:t>
      </w:r>
      <w:r>
        <w:rPr>
          <w:rFonts w:ascii="Times New Roman" w:hAnsi="Times New Roman" w:cs="Times New Roman"/>
          <w:sz w:val="24"/>
          <w:szCs w:val="24"/>
        </w:rPr>
        <w:t>для нужд ОАО «КГИЛЦ» от 27.04.2020 года;</w:t>
      </w:r>
    </w:p>
    <w:p w:rsidR="001B109B" w:rsidRPr="007812BF" w:rsidRDefault="001B109B" w:rsidP="001B109B">
      <w:pPr>
        <w:pStyle w:val="a6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оценки и сопоставления  заявок на участие в запросе предложений в электронной форме на право заключения договора на изготовление и поставку инициализированных пронумерованных бланков бумажных бесконтактных билетов специального дизайна с кристаллом совместимым с технологией </w:t>
      </w:r>
      <w:r>
        <w:rPr>
          <w:rFonts w:ascii="Times New Roman" w:hAnsi="Times New Roman" w:cs="Times New Roman"/>
          <w:sz w:val="24"/>
          <w:szCs w:val="24"/>
          <w:lang w:val="en-US"/>
        </w:rPr>
        <w:t>MifareUltralight</w:t>
      </w:r>
      <w:r>
        <w:rPr>
          <w:rFonts w:ascii="Times New Roman" w:hAnsi="Times New Roman" w:cs="Times New Roman"/>
          <w:sz w:val="24"/>
          <w:szCs w:val="24"/>
        </w:rPr>
        <w:t>для нужд ОАО «КГИЛЦ» от 27.04.2020 года (размещен в ЕИС 28.04.2020 г. в 11:51 по мск)</w:t>
      </w:r>
    </w:p>
    <w:p w:rsidR="009C3C28" w:rsidRDefault="009C3C28" w:rsidP="001B109B">
      <w:pPr>
        <w:pStyle w:val="a6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BB2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юридического лица;</w:t>
      </w:r>
    </w:p>
    <w:p w:rsidR="001B109B" w:rsidRDefault="001B109B" w:rsidP="001B109B">
      <w:pPr>
        <w:pStyle w:val="a6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Скриншот запросов участников закупки для дачи разъяснений;</w:t>
      </w:r>
    </w:p>
    <w:p w:rsidR="001B109B" w:rsidRPr="00C20BB2" w:rsidRDefault="001B109B" w:rsidP="001B109B">
      <w:pPr>
        <w:pStyle w:val="a6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</w:t>
      </w:r>
      <w:r w:rsidR="006C0FEB">
        <w:rPr>
          <w:rFonts w:ascii="Times New Roman" w:hAnsi="Times New Roman" w:cs="Times New Roman"/>
          <w:sz w:val="24"/>
          <w:szCs w:val="24"/>
        </w:rPr>
        <w:t>заказчика на запрос № 10829;</w:t>
      </w:r>
    </w:p>
    <w:p w:rsidR="009C3C28" w:rsidRPr="00C20BB2" w:rsidRDefault="009C3C28" w:rsidP="001B109B">
      <w:pPr>
        <w:pStyle w:val="a6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BB2">
        <w:rPr>
          <w:rFonts w:ascii="Times New Roman" w:hAnsi="Times New Roman" w:cs="Times New Roman"/>
          <w:sz w:val="24"/>
          <w:szCs w:val="24"/>
        </w:rPr>
        <w:t>Копия Свидетельства о постановке юридического лица на учет в налоговом органе;</w:t>
      </w:r>
    </w:p>
    <w:p w:rsidR="009C3C28" w:rsidRPr="00011F5E" w:rsidRDefault="008727A0" w:rsidP="001B109B">
      <w:pPr>
        <w:pStyle w:val="a6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074B14" w:rsidRPr="00011F5E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C3C28" w:rsidRPr="00011F5E">
        <w:rPr>
          <w:rFonts w:ascii="Times New Roman" w:hAnsi="Times New Roman" w:cs="Times New Roman"/>
          <w:sz w:val="24"/>
          <w:szCs w:val="24"/>
        </w:rPr>
        <w:t xml:space="preserve"> № </w:t>
      </w:r>
      <w:r w:rsidR="00FE7D29">
        <w:rPr>
          <w:rFonts w:ascii="Times New Roman" w:hAnsi="Times New Roman" w:cs="Times New Roman"/>
          <w:sz w:val="24"/>
          <w:szCs w:val="24"/>
        </w:rPr>
        <w:t>23</w:t>
      </w:r>
      <w:r w:rsidR="00FE7D29" w:rsidRPr="00011F5E">
        <w:rPr>
          <w:rFonts w:ascii="Times New Roman" w:hAnsi="Times New Roman" w:cs="Times New Roman"/>
          <w:sz w:val="24"/>
          <w:szCs w:val="24"/>
        </w:rPr>
        <w:t xml:space="preserve">от </w:t>
      </w:r>
      <w:r w:rsidR="00FE7D29">
        <w:rPr>
          <w:rFonts w:ascii="Times New Roman" w:hAnsi="Times New Roman" w:cs="Times New Roman"/>
          <w:sz w:val="24"/>
          <w:szCs w:val="24"/>
        </w:rPr>
        <w:t>26.04.2019</w:t>
      </w:r>
      <w:r w:rsidR="00074B14" w:rsidRPr="00011F5E">
        <w:rPr>
          <w:rFonts w:ascii="Times New Roman" w:hAnsi="Times New Roman" w:cs="Times New Roman"/>
          <w:sz w:val="24"/>
          <w:szCs w:val="24"/>
        </w:rPr>
        <w:t>г.</w:t>
      </w:r>
    </w:p>
    <w:p w:rsidR="000F028C" w:rsidRPr="00011F5E" w:rsidRDefault="009C3C28" w:rsidP="001B109B">
      <w:pPr>
        <w:pStyle w:val="a6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F5E">
        <w:rPr>
          <w:rFonts w:ascii="Times New Roman" w:hAnsi="Times New Roman" w:cs="Times New Roman"/>
          <w:sz w:val="24"/>
          <w:szCs w:val="24"/>
        </w:rPr>
        <w:t xml:space="preserve">Копия Приказа № </w:t>
      </w:r>
      <w:r w:rsidR="00FE7D29">
        <w:rPr>
          <w:rFonts w:ascii="Times New Roman" w:hAnsi="Times New Roman" w:cs="Times New Roman"/>
          <w:sz w:val="24"/>
          <w:szCs w:val="24"/>
        </w:rPr>
        <w:t>06</w:t>
      </w:r>
      <w:r w:rsidR="00074B14" w:rsidRPr="00011F5E">
        <w:rPr>
          <w:rFonts w:ascii="Times New Roman" w:hAnsi="Times New Roman" w:cs="Times New Roman"/>
          <w:sz w:val="24"/>
          <w:szCs w:val="24"/>
        </w:rPr>
        <w:t xml:space="preserve">от </w:t>
      </w:r>
      <w:r w:rsidR="00FE7D29">
        <w:rPr>
          <w:rFonts w:ascii="Times New Roman" w:hAnsi="Times New Roman" w:cs="Times New Roman"/>
          <w:sz w:val="24"/>
          <w:szCs w:val="24"/>
        </w:rPr>
        <w:t>26.04.2019</w:t>
      </w:r>
      <w:r w:rsidR="00DC1E0C" w:rsidRPr="00011F5E">
        <w:rPr>
          <w:rFonts w:ascii="Times New Roman" w:hAnsi="Times New Roman" w:cs="Times New Roman"/>
          <w:sz w:val="24"/>
          <w:szCs w:val="24"/>
        </w:rPr>
        <w:t xml:space="preserve"> г</w:t>
      </w:r>
      <w:r w:rsidR="000F028C" w:rsidRPr="00011F5E">
        <w:rPr>
          <w:rFonts w:ascii="Times New Roman" w:hAnsi="Times New Roman" w:cs="Times New Roman"/>
          <w:sz w:val="24"/>
          <w:szCs w:val="24"/>
        </w:rPr>
        <w:t>.</w:t>
      </w:r>
    </w:p>
    <w:p w:rsidR="00FC7B52" w:rsidRPr="00C20BB2" w:rsidRDefault="00FC7B52" w:rsidP="001B109B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F032B2" w:rsidRDefault="00F032B2" w:rsidP="001B109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3168A3" w:rsidRDefault="003168A3" w:rsidP="001B109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C27181" w:rsidRPr="002D6814" w:rsidRDefault="00C27181" w:rsidP="001B109B">
      <w:pPr>
        <w:pStyle w:val="ConsPlusNonformat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D6814">
        <w:rPr>
          <w:rFonts w:ascii="Times New Roman" w:hAnsi="Times New Roman" w:cs="Times New Roman"/>
          <w:b/>
          <w:sz w:val="26"/>
          <w:szCs w:val="26"/>
        </w:rPr>
        <w:t>С уважением,</w:t>
      </w:r>
    </w:p>
    <w:p w:rsidR="000F028C" w:rsidRDefault="00EE1132" w:rsidP="001B109B">
      <w:pPr>
        <w:pStyle w:val="a3"/>
        <w:spacing w:before="0" w:beforeAutospacing="0" w:after="0" w:afterAutospacing="0" w:line="276" w:lineRule="auto"/>
        <w:rPr>
          <w:b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</w:t>
      </w:r>
      <w:r w:rsidR="00C27181" w:rsidRPr="002D6814">
        <w:rPr>
          <w:b/>
          <w:bCs/>
          <w:color w:val="000000"/>
          <w:sz w:val="26"/>
          <w:szCs w:val="26"/>
        </w:rPr>
        <w:t xml:space="preserve">иректорООО </w:t>
      </w:r>
      <w:r w:rsidR="00C27181" w:rsidRPr="002D6814">
        <w:rPr>
          <w:b/>
          <w:sz w:val="26"/>
          <w:szCs w:val="26"/>
        </w:rPr>
        <w:t>«</w:t>
      </w:r>
      <w:r w:rsidR="009A3948">
        <w:rPr>
          <w:b/>
          <w:sz w:val="26"/>
          <w:szCs w:val="26"/>
        </w:rPr>
        <w:t xml:space="preserve">Наш </w:t>
      </w:r>
      <w:r w:rsidR="00261C36">
        <w:rPr>
          <w:b/>
          <w:sz w:val="26"/>
          <w:szCs w:val="26"/>
        </w:rPr>
        <w:t>г</w:t>
      </w:r>
      <w:r w:rsidR="009A3948">
        <w:rPr>
          <w:b/>
          <w:sz w:val="26"/>
          <w:szCs w:val="26"/>
        </w:rPr>
        <w:t>ород</w:t>
      </w:r>
      <w:r w:rsidR="00F032B2" w:rsidRPr="002D6814">
        <w:rPr>
          <w:b/>
          <w:sz w:val="26"/>
          <w:szCs w:val="26"/>
        </w:rPr>
        <w:t>»</w:t>
      </w:r>
      <w:r w:rsidR="009A3948">
        <w:rPr>
          <w:b/>
          <w:sz w:val="26"/>
          <w:szCs w:val="26"/>
        </w:rPr>
        <w:t>К.А. Яковенко</w:t>
      </w:r>
    </w:p>
    <w:p w:rsidR="007972F7" w:rsidRDefault="007972F7" w:rsidP="001B109B">
      <w:pPr>
        <w:pStyle w:val="a3"/>
        <w:spacing w:before="0" w:beforeAutospacing="0" w:after="0" w:afterAutospacing="0" w:line="276" w:lineRule="auto"/>
        <w:rPr>
          <w:b/>
          <w:sz w:val="26"/>
          <w:szCs w:val="26"/>
        </w:rPr>
      </w:pPr>
    </w:p>
    <w:p w:rsidR="003168A3" w:rsidRDefault="003168A3" w:rsidP="001B109B">
      <w:pPr>
        <w:pStyle w:val="a3"/>
        <w:spacing w:before="0" w:beforeAutospacing="0" w:after="0" w:afterAutospacing="0" w:line="276" w:lineRule="auto"/>
        <w:rPr>
          <w:b/>
          <w:sz w:val="26"/>
          <w:szCs w:val="26"/>
        </w:rPr>
      </w:pPr>
    </w:p>
    <w:p w:rsidR="00DE29EB" w:rsidRDefault="00DE29EB" w:rsidP="001B109B">
      <w:pPr>
        <w:pStyle w:val="a3"/>
        <w:spacing w:before="0" w:beforeAutospacing="0" w:after="0" w:afterAutospacing="0" w:line="276" w:lineRule="auto"/>
        <w:rPr>
          <w:b/>
          <w:i/>
          <w:sz w:val="22"/>
          <w:szCs w:val="22"/>
        </w:rPr>
      </w:pPr>
    </w:p>
    <w:p w:rsidR="0077614B" w:rsidRDefault="007972F7" w:rsidP="00704024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DE29EB">
        <w:rPr>
          <w:b/>
          <w:i/>
          <w:sz w:val="22"/>
          <w:szCs w:val="22"/>
        </w:rPr>
        <w:t xml:space="preserve">Документ подписан с помощью </w:t>
      </w:r>
      <w:r w:rsidR="00E3554A" w:rsidRPr="00DE29EB">
        <w:rPr>
          <w:b/>
          <w:i/>
          <w:sz w:val="22"/>
          <w:szCs w:val="22"/>
        </w:rPr>
        <w:t>ЭЦП</w:t>
      </w:r>
      <w:r w:rsidR="00EB409B">
        <w:rPr>
          <w:b/>
          <w:i/>
          <w:sz w:val="22"/>
          <w:szCs w:val="22"/>
        </w:rPr>
        <w:t>________________</w:t>
      </w:r>
    </w:p>
    <w:sectPr w:rsidR="0077614B" w:rsidSect="002B77E5">
      <w:footerReference w:type="default" r:id="rId16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2D4" w:rsidRDefault="00B842D4" w:rsidP="00704024">
      <w:pPr>
        <w:spacing w:after="0" w:line="240" w:lineRule="auto"/>
      </w:pPr>
      <w:r>
        <w:separator/>
      </w:r>
    </w:p>
  </w:endnote>
  <w:endnote w:type="continuationSeparator" w:id="1">
    <w:p w:rsidR="00B842D4" w:rsidRDefault="00B842D4" w:rsidP="0070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158205"/>
      <w:docPartObj>
        <w:docPartGallery w:val="Page Numbers (Bottom of Page)"/>
        <w:docPartUnique/>
      </w:docPartObj>
    </w:sdtPr>
    <w:sdtContent>
      <w:p w:rsidR="00B842D4" w:rsidRDefault="00B842D4">
        <w:pPr>
          <w:pStyle w:val="ab"/>
          <w:jc w:val="right"/>
        </w:pPr>
        <w:fldSimple w:instr=" PAGE   \* MERGEFORMAT ">
          <w:r w:rsidR="007F37CB">
            <w:rPr>
              <w:noProof/>
            </w:rPr>
            <w:t>6</w:t>
          </w:r>
        </w:fldSimple>
      </w:p>
    </w:sdtContent>
  </w:sdt>
  <w:p w:rsidR="00B842D4" w:rsidRDefault="00B842D4">
    <w:pPr>
      <w:pStyle w:val="ab"/>
    </w:pPr>
  </w:p>
  <w:p w:rsidR="00B842D4" w:rsidRDefault="00B842D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2D4" w:rsidRDefault="00B842D4" w:rsidP="00704024">
      <w:pPr>
        <w:spacing w:after="0" w:line="240" w:lineRule="auto"/>
      </w:pPr>
      <w:r>
        <w:separator/>
      </w:r>
    </w:p>
  </w:footnote>
  <w:footnote w:type="continuationSeparator" w:id="1">
    <w:p w:rsidR="00B842D4" w:rsidRDefault="00B842D4" w:rsidP="00704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DB503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F5F6C08"/>
    <w:multiLevelType w:val="hybridMultilevel"/>
    <w:tmpl w:val="6EF6424C"/>
    <w:lvl w:ilvl="0" w:tplc="E05249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A00D30"/>
    <w:multiLevelType w:val="hybridMultilevel"/>
    <w:tmpl w:val="9ACE4382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D8B0908"/>
    <w:multiLevelType w:val="hybridMultilevel"/>
    <w:tmpl w:val="749E7060"/>
    <w:lvl w:ilvl="0" w:tplc="997E14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FD2BA4"/>
    <w:multiLevelType w:val="hybridMultilevel"/>
    <w:tmpl w:val="3B802500"/>
    <w:lvl w:ilvl="0" w:tplc="089A38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9F348E"/>
    <w:multiLevelType w:val="hybridMultilevel"/>
    <w:tmpl w:val="A8660488"/>
    <w:lvl w:ilvl="0" w:tplc="75049E18">
      <w:start w:val="1"/>
      <w:numFmt w:val="decimal"/>
      <w:lvlText w:val="%1)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12F3630"/>
    <w:multiLevelType w:val="hybridMultilevel"/>
    <w:tmpl w:val="3FE836BE"/>
    <w:lvl w:ilvl="0" w:tplc="0BD07C5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4D13225"/>
    <w:multiLevelType w:val="hybridMultilevel"/>
    <w:tmpl w:val="6C567732"/>
    <w:lvl w:ilvl="0" w:tplc="19C863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03B4D"/>
    <w:multiLevelType w:val="hybridMultilevel"/>
    <w:tmpl w:val="55DEB612"/>
    <w:lvl w:ilvl="0" w:tplc="3ACAE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74709D"/>
    <w:multiLevelType w:val="hybridMultilevel"/>
    <w:tmpl w:val="D19CEE72"/>
    <w:lvl w:ilvl="0" w:tplc="5568C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0A7C18"/>
    <w:multiLevelType w:val="hybridMultilevel"/>
    <w:tmpl w:val="D19CEE72"/>
    <w:lvl w:ilvl="0" w:tplc="5568C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AF682D"/>
    <w:multiLevelType w:val="hybridMultilevel"/>
    <w:tmpl w:val="251C2234"/>
    <w:lvl w:ilvl="0" w:tplc="FFCCE782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>
    <w:nsid w:val="5C893393"/>
    <w:multiLevelType w:val="multilevel"/>
    <w:tmpl w:val="416A08A2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5" w:hanging="360"/>
      </w:pPr>
      <w:rPr>
        <w:rFonts w:cs="Courier New"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cs="Courier New" w:hint="default"/>
      </w:rPr>
    </w:lvl>
    <w:lvl w:ilvl="3">
      <w:start w:val="1"/>
      <w:numFmt w:val="decimal"/>
      <w:isLgl/>
      <w:lvlText w:val="%1.%2.%3.%4."/>
      <w:lvlJc w:val="left"/>
      <w:pPr>
        <w:ind w:left="2025" w:hanging="720"/>
      </w:pPr>
      <w:rPr>
        <w:rFonts w:cs="Courier New"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3105" w:hanging="1080"/>
      </w:pPr>
      <w:rPr>
        <w:rFonts w:cs="Courier New" w:hint="default"/>
      </w:rPr>
    </w:lvl>
    <w:lvl w:ilvl="6">
      <w:start w:val="1"/>
      <w:numFmt w:val="decimal"/>
      <w:isLgl/>
      <w:lvlText w:val="%1.%2.%3.%4.%5.%6.%7."/>
      <w:lvlJc w:val="left"/>
      <w:pPr>
        <w:ind w:left="3825" w:hanging="1440"/>
      </w:pPr>
      <w:rPr>
        <w:rFonts w:cs="Courier New" w:hint="default"/>
      </w:rPr>
    </w:lvl>
    <w:lvl w:ilvl="7">
      <w:start w:val="1"/>
      <w:numFmt w:val="decimal"/>
      <w:isLgl/>
      <w:lvlText w:val="%1.%2.%3.%4.%5.%6.%7.%8."/>
      <w:lvlJc w:val="left"/>
      <w:pPr>
        <w:ind w:left="4185" w:hanging="1440"/>
      </w:pPr>
      <w:rPr>
        <w:rFonts w:cs="Courier New" w:hint="default"/>
      </w:rPr>
    </w:lvl>
    <w:lvl w:ilvl="8">
      <w:start w:val="1"/>
      <w:numFmt w:val="decimal"/>
      <w:isLgl/>
      <w:lvlText w:val="%1.%2.%3.%4.%5.%6.%7.%8.%9."/>
      <w:lvlJc w:val="left"/>
      <w:pPr>
        <w:ind w:left="4905" w:hanging="1800"/>
      </w:pPr>
      <w:rPr>
        <w:rFonts w:cs="Courier New" w:hint="default"/>
      </w:rPr>
    </w:lvl>
  </w:abstractNum>
  <w:abstractNum w:abstractNumId="13">
    <w:nsid w:val="62E4047D"/>
    <w:multiLevelType w:val="hybridMultilevel"/>
    <w:tmpl w:val="9ABA4B06"/>
    <w:lvl w:ilvl="0" w:tplc="4C4EC678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DC5BC1"/>
    <w:multiLevelType w:val="hybridMultilevel"/>
    <w:tmpl w:val="A84A9ED6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2"/>
  </w:num>
  <w:num w:numId="5">
    <w:abstractNumId w:val="13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7"/>
  </w:num>
  <w:num w:numId="12">
    <w:abstractNumId w:val="1"/>
  </w:num>
  <w:num w:numId="13">
    <w:abstractNumId w:val="10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E4B"/>
    <w:rsid w:val="00000A84"/>
    <w:rsid w:val="00005B05"/>
    <w:rsid w:val="00011F5E"/>
    <w:rsid w:val="000270A9"/>
    <w:rsid w:val="00074B14"/>
    <w:rsid w:val="00076F6E"/>
    <w:rsid w:val="000844E5"/>
    <w:rsid w:val="000974F5"/>
    <w:rsid w:val="000A000F"/>
    <w:rsid w:val="000A03E8"/>
    <w:rsid w:val="000A39A5"/>
    <w:rsid w:val="000C0381"/>
    <w:rsid w:val="000D2010"/>
    <w:rsid w:val="000D5B29"/>
    <w:rsid w:val="000E4306"/>
    <w:rsid w:val="000F028C"/>
    <w:rsid w:val="00103BD2"/>
    <w:rsid w:val="0012245F"/>
    <w:rsid w:val="0013584C"/>
    <w:rsid w:val="00141714"/>
    <w:rsid w:val="00170200"/>
    <w:rsid w:val="001852D9"/>
    <w:rsid w:val="00185B14"/>
    <w:rsid w:val="001A2B0F"/>
    <w:rsid w:val="001B109B"/>
    <w:rsid w:val="001C124A"/>
    <w:rsid w:val="001C2C62"/>
    <w:rsid w:val="001D4EBD"/>
    <w:rsid w:val="001E3169"/>
    <w:rsid w:val="001F3FF6"/>
    <w:rsid w:val="0020301D"/>
    <w:rsid w:val="00221F88"/>
    <w:rsid w:val="00234301"/>
    <w:rsid w:val="00244552"/>
    <w:rsid w:val="002501FB"/>
    <w:rsid w:val="00261C36"/>
    <w:rsid w:val="0027218B"/>
    <w:rsid w:val="002A7DBF"/>
    <w:rsid w:val="002B77E5"/>
    <w:rsid w:val="002C14BB"/>
    <w:rsid w:val="002C1901"/>
    <w:rsid w:val="002C5269"/>
    <w:rsid w:val="002D1B13"/>
    <w:rsid w:val="002D4172"/>
    <w:rsid w:val="002D6814"/>
    <w:rsid w:val="002E55E9"/>
    <w:rsid w:val="002F09A9"/>
    <w:rsid w:val="002F1A99"/>
    <w:rsid w:val="002F48B7"/>
    <w:rsid w:val="002F4DC3"/>
    <w:rsid w:val="0030065A"/>
    <w:rsid w:val="003038CB"/>
    <w:rsid w:val="00313D46"/>
    <w:rsid w:val="003168A3"/>
    <w:rsid w:val="00327E53"/>
    <w:rsid w:val="00342675"/>
    <w:rsid w:val="00342EC7"/>
    <w:rsid w:val="003511F7"/>
    <w:rsid w:val="003550F9"/>
    <w:rsid w:val="00356B70"/>
    <w:rsid w:val="00374266"/>
    <w:rsid w:val="003A16C3"/>
    <w:rsid w:val="003A47BC"/>
    <w:rsid w:val="003B06E2"/>
    <w:rsid w:val="003C2523"/>
    <w:rsid w:val="003D1AFB"/>
    <w:rsid w:val="003E26BA"/>
    <w:rsid w:val="003E49F7"/>
    <w:rsid w:val="003E6803"/>
    <w:rsid w:val="003F52A7"/>
    <w:rsid w:val="00416863"/>
    <w:rsid w:val="00421525"/>
    <w:rsid w:val="00427B6E"/>
    <w:rsid w:val="0043191C"/>
    <w:rsid w:val="0043325C"/>
    <w:rsid w:val="0043591B"/>
    <w:rsid w:val="0045253E"/>
    <w:rsid w:val="0046604B"/>
    <w:rsid w:val="004677E3"/>
    <w:rsid w:val="00483D1F"/>
    <w:rsid w:val="00484A71"/>
    <w:rsid w:val="00484C74"/>
    <w:rsid w:val="00496234"/>
    <w:rsid w:val="004A074A"/>
    <w:rsid w:val="004A6827"/>
    <w:rsid w:val="004B04B6"/>
    <w:rsid w:val="004B0C89"/>
    <w:rsid w:val="004D7B80"/>
    <w:rsid w:val="00507632"/>
    <w:rsid w:val="00522540"/>
    <w:rsid w:val="00540F24"/>
    <w:rsid w:val="00542832"/>
    <w:rsid w:val="005638F7"/>
    <w:rsid w:val="00570FE1"/>
    <w:rsid w:val="0057203D"/>
    <w:rsid w:val="00577414"/>
    <w:rsid w:val="005776C1"/>
    <w:rsid w:val="00587206"/>
    <w:rsid w:val="00591E8F"/>
    <w:rsid w:val="005A1AFE"/>
    <w:rsid w:val="005B1828"/>
    <w:rsid w:val="005B39B6"/>
    <w:rsid w:val="005C0895"/>
    <w:rsid w:val="0060110A"/>
    <w:rsid w:val="0060484A"/>
    <w:rsid w:val="00612CD8"/>
    <w:rsid w:val="006147FE"/>
    <w:rsid w:val="0062054A"/>
    <w:rsid w:val="00621346"/>
    <w:rsid w:val="00622C74"/>
    <w:rsid w:val="006268B3"/>
    <w:rsid w:val="006269D3"/>
    <w:rsid w:val="006337EB"/>
    <w:rsid w:val="00643ACB"/>
    <w:rsid w:val="00646E23"/>
    <w:rsid w:val="006514EB"/>
    <w:rsid w:val="0066731C"/>
    <w:rsid w:val="006766EA"/>
    <w:rsid w:val="006868C8"/>
    <w:rsid w:val="00691A5C"/>
    <w:rsid w:val="00692967"/>
    <w:rsid w:val="00692FCC"/>
    <w:rsid w:val="00696E4B"/>
    <w:rsid w:val="006A0857"/>
    <w:rsid w:val="006A2616"/>
    <w:rsid w:val="006A2877"/>
    <w:rsid w:val="006A569B"/>
    <w:rsid w:val="006B14CD"/>
    <w:rsid w:val="006B7DF1"/>
    <w:rsid w:val="006C0FEB"/>
    <w:rsid w:val="006C70A6"/>
    <w:rsid w:val="006D7DE5"/>
    <w:rsid w:val="006E065A"/>
    <w:rsid w:val="006E60C5"/>
    <w:rsid w:val="006E784E"/>
    <w:rsid w:val="00701670"/>
    <w:rsid w:val="00704024"/>
    <w:rsid w:val="00711676"/>
    <w:rsid w:val="00714316"/>
    <w:rsid w:val="007174D2"/>
    <w:rsid w:val="007331D4"/>
    <w:rsid w:val="00736EDB"/>
    <w:rsid w:val="0074169F"/>
    <w:rsid w:val="00742F52"/>
    <w:rsid w:val="00750BC0"/>
    <w:rsid w:val="00754126"/>
    <w:rsid w:val="007546E3"/>
    <w:rsid w:val="00754A74"/>
    <w:rsid w:val="007649D9"/>
    <w:rsid w:val="0077614B"/>
    <w:rsid w:val="007765C3"/>
    <w:rsid w:val="007812BF"/>
    <w:rsid w:val="007855C3"/>
    <w:rsid w:val="00795CEF"/>
    <w:rsid w:val="00796921"/>
    <w:rsid w:val="007972F7"/>
    <w:rsid w:val="00797C05"/>
    <w:rsid w:val="007A4E4F"/>
    <w:rsid w:val="007B6612"/>
    <w:rsid w:val="007B6F50"/>
    <w:rsid w:val="007C28FF"/>
    <w:rsid w:val="007C4740"/>
    <w:rsid w:val="007D3B41"/>
    <w:rsid w:val="007D77BC"/>
    <w:rsid w:val="007F37CB"/>
    <w:rsid w:val="007F3B48"/>
    <w:rsid w:val="00820FC1"/>
    <w:rsid w:val="0082583A"/>
    <w:rsid w:val="00827EB9"/>
    <w:rsid w:val="00842CBE"/>
    <w:rsid w:val="008435F4"/>
    <w:rsid w:val="00846658"/>
    <w:rsid w:val="00847FC7"/>
    <w:rsid w:val="008559E7"/>
    <w:rsid w:val="00870021"/>
    <w:rsid w:val="008727A0"/>
    <w:rsid w:val="00875EF5"/>
    <w:rsid w:val="008A12D2"/>
    <w:rsid w:val="008A1696"/>
    <w:rsid w:val="008B4662"/>
    <w:rsid w:val="008C098D"/>
    <w:rsid w:val="008D4AFE"/>
    <w:rsid w:val="008F3E62"/>
    <w:rsid w:val="0090689B"/>
    <w:rsid w:val="00906AA7"/>
    <w:rsid w:val="00911740"/>
    <w:rsid w:val="009123AB"/>
    <w:rsid w:val="00916CA8"/>
    <w:rsid w:val="009316C2"/>
    <w:rsid w:val="00943C42"/>
    <w:rsid w:val="009511B1"/>
    <w:rsid w:val="009537C1"/>
    <w:rsid w:val="00965735"/>
    <w:rsid w:val="009662D9"/>
    <w:rsid w:val="009668AB"/>
    <w:rsid w:val="00975A3E"/>
    <w:rsid w:val="00982F95"/>
    <w:rsid w:val="0098684B"/>
    <w:rsid w:val="00990238"/>
    <w:rsid w:val="00996738"/>
    <w:rsid w:val="009A027A"/>
    <w:rsid w:val="009A3948"/>
    <w:rsid w:val="009A7C00"/>
    <w:rsid w:val="009C030A"/>
    <w:rsid w:val="009C3C28"/>
    <w:rsid w:val="009C55CC"/>
    <w:rsid w:val="009E0CBD"/>
    <w:rsid w:val="009F0D2A"/>
    <w:rsid w:val="009F42C3"/>
    <w:rsid w:val="009F6CBD"/>
    <w:rsid w:val="00A0651B"/>
    <w:rsid w:val="00A07804"/>
    <w:rsid w:val="00A104E7"/>
    <w:rsid w:val="00A24233"/>
    <w:rsid w:val="00A30F81"/>
    <w:rsid w:val="00A44E34"/>
    <w:rsid w:val="00A45F52"/>
    <w:rsid w:val="00A469D4"/>
    <w:rsid w:val="00A52889"/>
    <w:rsid w:val="00A5341F"/>
    <w:rsid w:val="00A72C94"/>
    <w:rsid w:val="00A75C81"/>
    <w:rsid w:val="00A87113"/>
    <w:rsid w:val="00A9193F"/>
    <w:rsid w:val="00AA3C42"/>
    <w:rsid w:val="00AA48AB"/>
    <w:rsid w:val="00AB3D9A"/>
    <w:rsid w:val="00AC2774"/>
    <w:rsid w:val="00AC2D15"/>
    <w:rsid w:val="00AD1A06"/>
    <w:rsid w:val="00AD1A23"/>
    <w:rsid w:val="00AD212B"/>
    <w:rsid w:val="00AD67DE"/>
    <w:rsid w:val="00AF0C78"/>
    <w:rsid w:val="00B10873"/>
    <w:rsid w:val="00B516D1"/>
    <w:rsid w:val="00B57C2A"/>
    <w:rsid w:val="00B66BDC"/>
    <w:rsid w:val="00B679B2"/>
    <w:rsid w:val="00B7374B"/>
    <w:rsid w:val="00B74323"/>
    <w:rsid w:val="00B75D5D"/>
    <w:rsid w:val="00B842D4"/>
    <w:rsid w:val="00B92F6E"/>
    <w:rsid w:val="00B94745"/>
    <w:rsid w:val="00BA4A83"/>
    <w:rsid w:val="00BB107A"/>
    <w:rsid w:val="00BB3DB7"/>
    <w:rsid w:val="00BB44B5"/>
    <w:rsid w:val="00BB5943"/>
    <w:rsid w:val="00BB7FB2"/>
    <w:rsid w:val="00BC09E5"/>
    <w:rsid w:val="00BC0FFB"/>
    <w:rsid w:val="00BD163F"/>
    <w:rsid w:val="00BE411D"/>
    <w:rsid w:val="00BF2FCF"/>
    <w:rsid w:val="00C01D08"/>
    <w:rsid w:val="00C0330D"/>
    <w:rsid w:val="00C164B6"/>
    <w:rsid w:val="00C20BB2"/>
    <w:rsid w:val="00C27181"/>
    <w:rsid w:val="00C3257D"/>
    <w:rsid w:val="00C51AC2"/>
    <w:rsid w:val="00C54F3A"/>
    <w:rsid w:val="00C96EE6"/>
    <w:rsid w:val="00CA0A48"/>
    <w:rsid w:val="00CB446D"/>
    <w:rsid w:val="00CC050C"/>
    <w:rsid w:val="00CD09D2"/>
    <w:rsid w:val="00CE0E04"/>
    <w:rsid w:val="00CE2DA9"/>
    <w:rsid w:val="00CF3702"/>
    <w:rsid w:val="00D111DF"/>
    <w:rsid w:val="00D12138"/>
    <w:rsid w:val="00D43A19"/>
    <w:rsid w:val="00D447C1"/>
    <w:rsid w:val="00D76D37"/>
    <w:rsid w:val="00D9313F"/>
    <w:rsid w:val="00DA342D"/>
    <w:rsid w:val="00DA495C"/>
    <w:rsid w:val="00DC1E0C"/>
    <w:rsid w:val="00DD3D2C"/>
    <w:rsid w:val="00DE29EB"/>
    <w:rsid w:val="00DF3E71"/>
    <w:rsid w:val="00E10F9B"/>
    <w:rsid w:val="00E3554A"/>
    <w:rsid w:val="00E367DD"/>
    <w:rsid w:val="00E464EB"/>
    <w:rsid w:val="00E52D16"/>
    <w:rsid w:val="00E728C1"/>
    <w:rsid w:val="00E74566"/>
    <w:rsid w:val="00E7771F"/>
    <w:rsid w:val="00E816EE"/>
    <w:rsid w:val="00E87E9D"/>
    <w:rsid w:val="00EA467C"/>
    <w:rsid w:val="00EB409B"/>
    <w:rsid w:val="00EB429C"/>
    <w:rsid w:val="00EC07CA"/>
    <w:rsid w:val="00ED485C"/>
    <w:rsid w:val="00EE0655"/>
    <w:rsid w:val="00EE1132"/>
    <w:rsid w:val="00EE5228"/>
    <w:rsid w:val="00EF124F"/>
    <w:rsid w:val="00EF1B43"/>
    <w:rsid w:val="00EF2F37"/>
    <w:rsid w:val="00EF365F"/>
    <w:rsid w:val="00F032B2"/>
    <w:rsid w:val="00F03A81"/>
    <w:rsid w:val="00F4785A"/>
    <w:rsid w:val="00F70E56"/>
    <w:rsid w:val="00F85255"/>
    <w:rsid w:val="00F94F2E"/>
    <w:rsid w:val="00F961FB"/>
    <w:rsid w:val="00FB6BE9"/>
    <w:rsid w:val="00FC0C58"/>
    <w:rsid w:val="00FC3C47"/>
    <w:rsid w:val="00FC4E2E"/>
    <w:rsid w:val="00FC5298"/>
    <w:rsid w:val="00FC7B52"/>
    <w:rsid w:val="00FD60F9"/>
    <w:rsid w:val="00FD7115"/>
    <w:rsid w:val="00FE7D29"/>
    <w:rsid w:val="00FF0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B6"/>
  </w:style>
  <w:style w:type="paragraph" w:styleId="1">
    <w:name w:val="heading 1"/>
    <w:basedOn w:val="a"/>
    <w:next w:val="a"/>
    <w:link w:val="10"/>
    <w:uiPriority w:val="9"/>
    <w:qFormat/>
    <w:rsid w:val="003511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68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link w:val="50"/>
    <w:uiPriority w:val="9"/>
    <w:qFormat/>
    <w:rsid w:val="00BB3DB7"/>
    <w:pPr>
      <w:spacing w:before="100" w:beforeAutospacing="1" w:after="100" w:afterAutospacing="1" w:line="240" w:lineRule="auto"/>
      <w:outlineLvl w:val="4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D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1B13"/>
    <w:rPr>
      <w:b/>
      <w:bCs/>
    </w:rPr>
  </w:style>
  <w:style w:type="character" w:customStyle="1" w:styleId="apple-converted-space">
    <w:name w:val="apple-converted-space"/>
    <w:basedOn w:val="a0"/>
    <w:rsid w:val="002D1B13"/>
  </w:style>
  <w:style w:type="paragraph" w:customStyle="1" w:styleId="consplusnormal">
    <w:name w:val="consplusnormal"/>
    <w:basedOn w:val="a"/>
    <w:rsid w:val="002D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D1B13"/>
    <w:rPr>
      <w:color w:val="0000FF"/>
      <w:u w:val="single"/>
    </w:rPr>
  </w:style>
  <w:style w:type="paragraph" w:customStyle="1" w:styleId="11">
    <w:name w:val="Обычный1"/>
    <w:rsid w:val="0052254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6B14C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BB3DB7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784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704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04024"/>
  </w:style>
  <w:style w:type="paragraph" w:styleId="ab">
    <w:name w:val="footer"/>
    <w:basedOn w:val="a"/>
    <w:link w:val="ac"/>
    <w:uiPriority w:val="99"/>
    <w:unhideWhenUsed/>
    <w:rsid w:val="00704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4024"/>
  </w:style>
  <w:style w:type="paragraph" w:customStyle="1" w:styleId="ConsPlusNormal0">
    <w:name w:val="ConsPlusNormal"/>
    <w:link w:val="ConsPlusNormal1"/>
    <w:uiPriority w:val="99"/>
    <w:rsid w:val="002C19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3E6803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ConsPlusNormal1">
    <w:name w:val="ConsPlusNormal Знак"/>
    <w:basedOn w:val="a0"/>
    <w:link w:val="ConsPlusNormal0"/>
    <w:uiPriority w:val="99"/>
    <w:rsid w:val="003E6803"/>
    <w:rPr>
      <w:rFonts w:ascii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3E68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3E6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643ACB"/>
    <w:pPr>
      <w:widowControl w:val="0"/>
      <w:suppressAutoHyphens/>
      <w:autoSpaceDE w:val="0"/>
      <w:spacing w:after="0" w:line="240" w:lineRule="auto"/>
      <w:ind w:left="708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ConsNormal">
    <w:name w:val="ConsNormal"/>
    <w:link w:val="ConsNormal0"/>
    <w:rsid w:val="006B7D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6B7D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268B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f0">
    <w:name w:val="А_обычный"/>
    <w:basedOn w:val="a"/>
    <w:rsid w:val="00F94F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11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Body Text 3"/>
    <w:basedOn w:val="a"/>
    <w:link w:val="30"/>
    <w:uiPriority w:val="99"/>
    <w:semiHidden/>
    <w:unhideWhenUsed/>
    <w:rsid w:val="007812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12BF"/>
    <w:rPr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E728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28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nd=EF37348805D1DCECA21DA1D1E9D57E28&amp;req=doc&amp;base=LAW&amp;n=351241&amp;dst=100026&amp;fld=134&amp;date=30.04.20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EF37348805D1DCECA21DA1D1E9D57E28&amp;req=doc&amp;base=LAW&amp;n=340325&amp;REFFIELD=134&amp;REFDST=100024&amp;REFDOC=351241&amp;REFBASE=LAW&amp;stat=refcode%3D16876%3Bindex%3D124&amp;date=30.04.20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EF37348805D1DCECA21DA1D1E9D57E28&amp;req=doc&amp;base=LAW&amp;n=2875&amp;REFFIELD=134&amp;REFDST=100024&amp;REFDOC=351241&amp;REFBASE=LAW&amp;stat=refcode%3D16876%3Bindex%3D124&amp;date=30.04.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EF37348805D1DCECA21DA1D1E9D57E28&amp;req=doc&amp;base=LAW&amp;n=351241&amp;dst=195&amp;fld=134&amp;date=30.04.2020" TargetMode="External"/><Relationship Id="rId10" Type="http://schemas.openxmlformats.org/officeDocument/2006/relationships/hyperlink" Target="consultantplus://offline/ref=EE9E00A074AFECF9DD3D6A4BFE0586FFF47BB90A1E6667FE975C0BE5A417502432420B46EFB878BAR5gB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EF37348805D1DCECA21DA1D1E9D57E28&amp;req=doc&amp;base=LAW&amp;n=349178&amp;dst=692&amp;fld=134&amp;REFFIELD=134&amp;REFDST=100151&amp;REFDOC=351241&amp;REFBASE=LAW&amp;stat=refcode%3D10881%3Bdstident%3D692%3Bindex%3D257&amp;date=30.04.2020" TargetMode="External"/><Relationship Id="rId14" Type="http://schemas.openxmlformats.org/officeDocument/2006/relationships/hyperlink" Target="https://login.consultant.ru/link/?rnd=EF37348805D1DCECA21DA1D1E9D57E28&amp;req=doc&amp;base=LAW&amp;n=351241&amp;dst=192&amp;fld=134&amp;date=30.04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90F82-F12B-4EF4-A2CE-14A57DFE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Киселева</dc:creator>
  <cp:lastModifiedBy>IASimyak</cp:lastModifiedBy>
  <cp:revision>8</cp:revision>
  <cp:lastPrinted>2020-04-30T05:48:00Z</cp:lastPrinted>
  <dcterms:created xsi:type="dcterms:W3CDTF">2020-04-30T11:08:00Z</dcterms:created>
  <dcterms:modified xsi:type="dcterms:W3CDTF">2020-04-30T12:57:00Z</dcterms:modified>
</cp:coreProperties>
</file>