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B5" w:rsidRDefault="00B45292" w:rsidP="00B91C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A20">
        <w:rPr>
          <w:rFonts w:ascii="Times New Roman" w:hAnsi="Times New Roman" w:cs="Times New Roman"/>
          <w:b/>
          <w:sz w:val="26"/>
          <w:szCs w:val="26"/>
        </w:rPr>
        <w:t>Отчет о работе Общественного совета при Мурманском УФАС России</w:t>
      </w:r>
    </w:p>
    <w:p w:rsidR="00B91CA9" w:rsidRPr="00821A20" w:rsidRDefault="00B91CA9" w:rsidP="00B91C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2021 год</w:t>
      </w:r>
    </w:p>
    <w:p w:rsidR="00F64ABD" w:rsidRDefault="00F64ABD" w:rsidP="00B91C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532A" w:rsidRDefault="001D36D1" w:rsidP="001D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6D1">
        <w:rPr>
          <w:rFonts w:ascii="Times New Roman" w:hAnsi="Times New Roman" w:cs="Times New Roman"/>
          <w:sz w:val="26"/>
          <w:szCs w:val="26"/>
        </w:rPr>
        <w:t>В рамках создания системы Общественных советов территориальных орган</w:t>
      </w:r>
      <w:r w:rsidR="0009532A">
        <w:rPr>
          <w:rFonts w:ascii="Times New Roman" w:hAnsi="Times New Roman" w:cs="Times New Roman"/>
          <w:sz w:val="26"/>
          <w:szCs w:val="26"/>
        </w:rPr>
        <w:t>ов</w:t>
      </w:r>
      <w:r w:rsidRPr="001D36D1">
        <w:rPr>
          <w:rFonts w:ascii="Times New Roman" w:hAnsi="Times New Roman" w:cs="Times New Roman"/>
          <w:sz w:val="26"/>
          <w:szCs w:val="26"/>
        </w:rPr>
        <w:t xml:space="preserve"> ФАС России, 03 апреля 2019 года Мурманским УФАС России был издан приказ № 17 </w:t>
      </w:r>
      <w:r w:rsidR="0009532A">
        <w:rPr>
          <w:rFonts w:ascii="Times New Roman" w:hAnsi="Times New Roman" w:cs="Times New Roman"/>
          <w:sz w:val="26"/>
          <w:szCs w:val="26"/>
        </w:rPr>
        <w:t>«О</w:t>
      </w:r>
      <w:r w:rsidRPr="001D36D1">
        <w:rPr>
          <w:rFonts w:ascii="Times New Roman" w:hAnsi="Times New Roman" w:cs="Times New Roman"/>
          <w:sz w:val="26"/>
          <w:szCs w:val="26"/>
        </w:rPr>
        <w:t xml:space="preserve"> создании Общественного совета при Мурманском УФАС России</w:t>
      </w:r>
      <w:r w:rsidR="0009532A">
        <w:rPr>
          <w:rFonts w:ascii="Times New Roman" w:hAnsi="Times New Roman" w:cs="Times New Roman"/>
          <w:sz w:val="26"/>
          <w:szCs w:val="26"/>
        </w:rPr>
        <w:t>»</w:t>
      </w:r>
      <w:r w:rsidRPr="001D36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6D1" w:rsidRDefault="001D36D1" w:rsidP="001D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6D1">
        <w:rPr>
          <w:rFonts w:ascii="Times New Roman" w:hAnsi="Times New Roman" w:cs="Times New Roman"/>
          <w:sz w:val="26"/>
          <w:szCs w:val="26"/>
        </w:rPr>
        <w:t>По окончании конкурсных</w:t>
      </w:r>
      <w:r w:rsidR="000266C8">
        <w:rPr>
          <w:rFonts w:ascii="Times New Roman" w:hAnsi="Times New Roman" w:cs="Times New Roman"/>
          <w:sz w:val="26"/>
          <w:szCs w:val="26"/>
        </w:rPr>
        <w:t xml:space="preserve"> процедур, 11 ноября 2019 года п</w:t>
      </w:r>
      <w:r w:rsidRPr="001D36D1">
        <w:rPr>
          <w:rFonts w:ascii="Times New Roman" w:hAnsi="Times New Roman" w:cs="Times New Roman"/>
          <w:sz w:val="26"/>
          <w:szCs w:val="26"/>
        </w:rPr>
        <w:t xml:space="preserve">риказом Мурманского УФАС России № 74 </w:t>
      </w:r>
      <w:r w:rsidR="000266C8">
        <w:rPr>
          <w:rFonts w:ascii="Times New Roman" w:hAnsi="Times New Roman" w:cs="Times New Roman"/>
          <w:sz w:val="26"/>
          <w:szCs w:val="26"/>
        </w:rPr>
        <w:t>«Об утверждении состава общественного совета при управлении Федеральной антимонопольной службы по Мурманской области»</w:t>
      </w:r>
      <w:r w:rsidR="00412627">
        <w:rPr>
          <w:rFonts w:ascii="Times New Roman" w:hAnsi="Times New Roman" w:cs="Times New Roman"/>
          <w:sz w:val="26"/>
          <w:szCs w:val="26"/>
        </w:rPr>
        <w:t xml:space="preserve"> </w:t>
      </w:r>
      <w:r w:rsidRPr="001D36D1">
        <w:rPr>
          <w:rFonts w:ascii="Times New Roman" w:hAnsi="Times New Roman" w:cs="Times New Roman"/>
          <w:sz w:val="26"/>
          <w:szCs w:val="26"/>
        </w:rPr>
        <w:t>был утвержден состав Общественного совета при Мурманском УФАС России.</w:t>
      </w:r>
    </w:p>
    <w:p w:rsidR="0009532A" w:rsidRDefault="0009532A" w:rsidP="00B91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Pr="0009532A">
        <w:rPr>
          <w:rFonts w:ascii="Times New Roman" w:hAnsi="Times New Roman" w:cs="Times New Roman"/>
          <w:sz w:val="26"/>
          <w:szCs w:val="26"/>
        </w:rPr>
        <w:t>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9532A">
        <w:rPr>
          <w:rFonts w:ascii="Times New Roman" w:hAnsi="Times New Roman" w:cs="Times New Roman"/>
          <w:sz w:val="26"/>
          <w:szCs w:val="26"/>
        </w:rPr>
        <w:t xml:space="preserve"> Мурманского УФ</w:t>
      </w:r>
      <w:r>
        <w:rPr>
          <w:rFonts w:ascii="Times New Roman" w:hAnsi="Times New Roman" w:cs="Times New Roman"/>
          <w:sz w:val="26"/>
          <w:szCs w:val="26"/>
        </w:rPr>
        <w:t>АС России от 15.07.2021 № 54/1 «О внесении изменений в приказ от 03.04.2019 № 17 «О создании Общественного совета при Мурманском УФАС России» в</w:t>
      </w:r>
      <w:r w:rsidR="005D2CCF" w:rsidRPr="005D2CCF">
        <w:rPr>
          <w:rFonts w:ascii="Times New Roman" w:hAnsi="Times New Roman" w:cs="Times New Roman"/>
          <w:sz w:val="26"/>
          <w:szCs w:val="26"/>
        </w:rPr>
        <w:t xml:space="preserve"> связи с изменением</w:t>
      </w:r>
      <w:r w:rsidR="005D2CCF">
        <w:rPr>
          <w:rFonts w:ascii="Times New Roman" w:hAnsi="Times New Roman" w:cs="Times New Roman"/>
          <w:sz w:val="26"/>
          <w:szCs w:val="26"/>
        </w:rPr>
        <w:t xml:space="preserve"> кадрового состава Управления Федеральной антимонопольной службы по Мурманской области и в соответствии с </w:t>
      </w:r>
      <w:r w:rsidR="002E6A9F">
        <w:rPr>
          <w:rFonts w:ascii="Times New Roman" w:hAnsi="Times New Roman" w:cs="Times New Roman"/>
          <w:sz w:val="26"/>
          <w:szCs w:val="26"/>
        </w:rPr>
        <w:t>подпунктом 3.9 раздела 3 Положения</w:t>
      </w:r>
      <w:r w:rsidR="005D2CCF">
        <w:rPr>
          <w:rFonts w:ascii="Times New Roman" w:hAnsi="Times New Roman" w:cs="Times New Roman"/>
          <w:sz w:val="26"/>
          <w:szCs w:val="26"/>
        </w:rPr>
        <w:t xml:space="preserve"> об Общественном совете при территориальном органе Федеральной антимонопольной службы, утвержденного приказом ФАС России</w:t>
      </w:r>
      <w:r w:rsidR="00A00A39">
        <w:rPr>
          <w:rFonts w:ascii="Times New Roman" w:hAnsi="Times New Roman" w:cs="Times New Roman"/>
          <w:sz w:val="26"/>
          <w:szCs w:val="26"/>
        </w:rPr>
        <w:t xml:space="preserve"> от 25.10.2021 № 1168</w:t>
      </w:r>
      <w:r w:rsidR="005D2CCF">
        <w:rPr>
          <w:rFonts w:ascii="Times New Roman" w:hAnsi="Times New Roman" w:cs="Times New Roman"/>
          <w:sz w:val="26"/>
          <w:szCs w:val="26"/>
        </w:rPr>
        <w:t>/21 ответственным секретарем Общественного совета при Мурманском УФАС России назначен заместитель руководителя Мурманского УФАС России Смирнова Кристина Анатольевна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2B5E" w:rsidRPr="005D2CCF" w:rsidRDefault="00AD2B5E" w:rsidP="00B91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же в соответствии с подпунктом 10 пункта 3.30 раздела 3 Положения </w:t>
      </w:r>
      <w:r w:rsidRPr="00AD2B5E">
        <w:rPr>
          <w:rFonts w:ascii="Times New Roman" w:hAnsi="Times New Roman" w:cs="Times New Roman"/>
          <w:sz w:val="26"/>
          <w:szCs w:val="26"/>
        </w:rPr>
        <w:t>об Общественном совете при территориальном органе Федеральной антимонопольной службы, утвержденного приказом ФАС России от 15.02.2021 № 109/21</w:t>
      </w:r>
      <w:r>
        <w:rPr>
          <w:rFonts w:ascii="Times New Roman" w:hAnsi="Times New Roman" w:cs="Times New Roman"/>
          <w:sz w:val="26"/>
          <w:szCs w:val="26"/>
        </w:rPr>
        <w:t xml:space="preserve"> досрочно прекращены полномочия Волковича Евгения Юрьевича в качестве члена Общ</w:t>
      </w:r>
      <w:r w:rsidR="003D2A99">
        <w:rPr>
          <w:rFonts w:ascii="Times New Roman" w:hAnsi="Times New Roman" w:cs="Times New Roman"/>
          <w:sz w:val="26"/>
          <w:szCs w:val="26"/>
        </w:rPr>
        <w:t xml:space="preserve">ественного совета (председателя) </w:t>
      </w:r>
      <w:r w:rsidR="003D2A99" w:rsidRPr="003D2A99">
        <w:rPr>
          <w:rFonts w:ascii="Times New Roman" w:hAnsi="Times New Roman" w:cs="Times New Roman"/>
          <w:sz w:val="26"/>
          <w:szCs w:val="26"/>
        </w:rPr>
        <w:t>(приказ Мурманского УФАС России от 15.07.2021 № 54/1)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3DE0" w:rsidRDefault="00B45292" w:rsidP="003D2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54C">
        <w:rPr>
          <w:rFonts w:ascii="Times New Roman" w:hAnsi="Times New Roman" w:cs="Times New Roman"/>
          <w:sz w:val="26"/>
          <w:szCs w:val="26"/>
        </w:rPr>
        <w:t>2</w:t>
      </w:r>
      <w:r w:rsidR="0088454C">
        <w:rPr>
          <w:rFonts w:ascii="Times New Roman" w:hAnsi="Times New Roman" w:cs="Times New Roman"/>
          <w:sz w:val="26"/>
          <w:szCs w:val="26"/>
        </w:rPr>
        <w:t>7 января 2021</w:t>
      </w:r>
      <w:r w:rsidRPr="0088454C">
        <w:rPr>
          <w:rFonts w:ascii="Times New Roman" w:hAnsi="Times New Roman" w:cs="Times New Roman"/>
          <w:sz w:val="26"/>
          <w:szCs w:val="26"/>
        </w:rPr>
        <w:t xml:space="preserve"> года письмом Мурманского </w:t>
      </w:r>
      <w:r w:rsidR="0088454C">
        <w:rPr>
          <w:rFonts w:ascii="Times New Roman" w:hAnsi="Times New Roman" w:cs="Times New Roman"/>
          <w:sz w:val="26"/>
          <w:szCs w:val="26"/>
        </w:rPr>
        <w:t>УФАС России (исх. 04-05-21/244</w:t>
      </w:r>
      <w:r w:rsidRPr="0088454C">
        <w:rPr>
          <w:rFonts w:ascii="Times New Roman" w:hAnsi="Times New Roman" w:cs="Times New Roman"/>
          <w:sz w:val="26"/>
          <w:szCs w:val="26"/>
        </w:rPr>
        <w:t>) был утвержден график заседаний Общественного совета пр</w:t>
      </w:r>
      <w:r w:rsidR="0088454C">
        <w:rPr>
          <w:rFonts w:ascii="Times New Roman" w:hAnsi="Times New Roman" w:cs="Times New Roman"/>
          <w:sz w:val="26"/>
          <w:szCs w:val="26"/>
        </w:rPr>
        <w:t>и Мурманском УФАС России на 2021</w:t>
      </w:r>
      <w:r w:rsidR="003D2A99">
        <w:rPr>
          <w:rFonts w:ascii="Times New Roman" w:hAnsi="Times New Roman" w:cs="Times New Roman"/>
          <w:sz w:val="26"/>
          <w:szCs w:val="26"/>
        </w:rPr>
        <w:t xml:space="preserve"> год: </w:t>
      </w:r>
      <w:r w:rsidR="00CB3DE0" w:rsidRPr="00CB3DE0">
        <w:rPr>
          <w:rFonts w:ascii="Times New Roman" w:hAnsi="Times New Roman" w:cs="Times New Roman"/>
          <w:sz w:val="26"/>
          <w:szCs w:val="26"/>
        </w:rPr>
        <w:t xml:space="preserve">09 апреля 2021 года, 16 июля 2021 года, 08 октября 2021 года, 10 декабря 2021 года. </w:t>
      </w:r>
    </w:p>
    <w:p w:rsidR="00CC0BC1" w:rsidRPr="00821A20" w:rsidRDefault="00CC0BC1" w:rsidP="00B91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A20">
        <w:rPr>
          <w:rFonts w:ascii="Times New Roman" w:hAnsi="Times New Roman" w:cs="Times New Roman"/>
          <w:sz w:val="26"/>
          <w:szCs w:val="26"/>
        </w:rPr>
        <w:t xml:space="preserve">Первое заседание от </w:t>
      </w:r>
      <w:r w:rsidR="00CB3DE0">
        <w:rPr>
          <w:rFonts w:ascii="Times New Roman" w:hAnsi="Times New Roman" w:cs="Times New Roman"/>
          <w:sz w:val="26"/>
          <w:szCs w:val="26"/>
        </w:rPr>
        <w:t>09</w:t>
      </w:r>
      <w:r w:rsidRPr="00821A20">
        <w:rPr>
          <w:rFonts w:ascii="Times New Roman" w:hAnsi="Times New Roman" w:cs="Times New Roman"/>
          <w:sz w:val="26"/>
          <w:szCs w:val="26"/>
        </w:rPr>
        <w:t xml:space="preserve"> </w:t>
      </w:r>
      <w:r w:rsidR="00CB3DE0">
        <w:rPr>
          <w:rFonts w:ascii="Times New Roman" w:hAnsi="Times New Roman" w:cs="Times New Roman"/>
          <w:sz w:val="26"/>
          <w:szCs w:val="26"/>
        </w:rPr>
        <w:t xml:space="preserve">апреля 2021 </w:t>
      </w:r>
      <w:r w:rsidR="008C0AB2">
        <w:rPr>
          <w:rFonts w:ascii="Times New Roman" w:hAnsi="Times New Roman" w:cs="Times New Roman"/>
          <w:sz w:val="26"/>
          <w:szCs w:val="26"/>
        </w:rPr>
        <w:t>года состоялось в очном формате. О</w:t>
      </w:r>
      <w:r w:rsidRPr="00821A20">
        <w:rPr>
          <w:rFonts w:ascii="Times New Roman" w:hAnsi="Times New Roman" w:cs="Times New Roman"/>
          <w:sz w:val="26"/>
          <w:szCs w:val="26"/>
        </w:rPr>
        <w:t>сновные темы обсуждения: итоги работы Мурманского УФАС России за 20</w:t>
      </w:r>
      <w:r w:rsidR="00CB3DE0">
        <w:rPr>
          <w:rFonts w:ascii="Times New Roman" w:hAnsi="Times New Roman" w:cs="Times New Roman"/>
          <w:sz w:val="26"/>
          <w:szCs w:val="26"/>
        </w:rPr>
        <w:t>20</w:t>
      </w:r>
      <w:r w:rsidRPr="00821A20">
        <w:rPr>
          <w:rFonts w:ascii="Times New Roman" w:hAnsi="Times New Roman" w:cs="Times New Roman"/>
          <w:sz w:val="26"/>
          <w:szCs w:val="26"/>
        </w:rPr>
        <w:t xml:space="preserve"> год, </w:t>
      </w:r>
      <w:r w:rsidR="00CB3DE0">
        <w:rPr>
          <w:rFonts w:ascii="Times New Roman" w:hAnsi="Times New Roman" w:cs="Times New Roman"/>
          <w:sz w:val="26"/>
          <w:szCs w:val="26"/>
        </w:rPr>
        <w:t>ситуация с повышением цен на продукты, о вступлении Общественного совета при Мурманском УФАС</w:t>
      </w:r>
      <w:r w:rsidR="00861994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CB3DE0">
        <w:rPr>
          <w:rFonts w:ascii="Times New Roman" w:hAnsi="Times New Roman" w:cs="Times New Roman"/>
          <w:sz w:val="26"/>
          <w:szCs w:val="26"/>
        </w:rPr>
        <w:t xml:space="preserve"> в Ассоциацию общественных советов Мурманской области, о переносе графика заседаний общественного совета при Мурманском УФАС России</w:t>
      </w:r>
      <w:r w:rsidRPr="00821A20">
        <w:rPr>
          <w:rFonts w:ascii="Times New Roman" w:hAnsi="Times New Roman" w:cs="Times New Roman"/>
          <w:sz w:val="26"/>
          <w:szCs w:val="26"/>
        </w:rPr>
        <w:t xml:space="preserve">. На заседании присутствовали </w:t>
      </w:r>
      <w:r w:rsidR="00CB3DE0">
        <w:rPr>
          <w:rFonts w:ascii="Times New Roman" w:hAnsi="Times New Roman" w:cs="Times New Roman"/>
          <w:sz w:val="26"/>
          <w:szCs w:val="26"/>
        </w:rPr>
        <w:t>7 членов Общественного совета (6</w:t>
      </w:r>
      <w:r w:rsidRPr="00821A20">
        <w:rPr>
          <w:rFonts w:ascii="Times New Roman" w:hAnsi="Times New Roman" w:cs="Times New Roman"/>
          <w:sz w:val="26"/>
          <w:szCs w:val="26"/>
        </w:rPr>
        <w:t>0%).</w:t>
      </w:r>
    </w:p>
    <w:p w:rsidR="00CC0BC1" w:rsidRPr="00884325" w:rsidRDefault="00CC0BC1" w:rsidP="00B91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325">
        <w:rPr>
          <w:rFonts w:ascii="Times New Roman" w:hAnsi="Times New Roman" w:cs="Times New Roman"/>
          <w:sz w:val="26"/>
          <w:szCs w:val="26"/>
        </w:rPr>
        <w:t>Запланированное заседание от 1</w:t>
      </w:r>
      <w:r w:rsidR="00884325">
        <w:rPr>
          <w:rFonts w:ascii="Times New Roman" w:hAnsi="Times New Roman" w:cs="Times New Roman"/>
          <w:sz w:val="26"/>
          <w:szCs w:val="26"/>
        </w:rPr>
        <w:t xml:space="preserve">6 июля 2021 года </w:t>
      </w:r>
      <w:r w:rsidRPr="00884325">
        <w:rPr>
          <w:rFonts w:ascii="Times New Roman" w:hAnsi="Times New Roman" w:cs="Times New Roman"/>
          <w:sz w:val="26"/>
          <w:szCs w:val="26"/>
        </w:rPr>
        <w:t>состоялось</w:t>
      </w:r>
      <w:r w:rsidR="00884325">
        <w:rPr>
          <w:rFonts w:ascii="Times New Roman" w:hAnsi="Times New Roman" w:cs="Times New Roman"/>
          <w:sz w:val="26"/>
          <w:szCs w:val="26"/>
        </w:rPr>
        <w:t xml:space="preserve"> в заочном формате</w:t>
      </w:r>
      <w:r w:rsidRPr="00884325">
        <w:rPr>
          <w:rFonts w:ascii="Times New Roman" w:hAnsi="Times New Roman" w:cs="Times New Roman"/>
          <w:sz w:val="26"/>
          <w:szCs w:val="26"/>
        </w:rPr>
        <w:t xml:space="preserve">, </w:t>
      </w:r>
      <w:r w:rsidR="00884325">
        <w:rPr>
          <w:rFonts w:ascii="Times New Roman" w:hAnsi="Times New Roman" w:cs="Times New Roman"/>
          <w:sz w:val="26"/>
          <w:szCs w:val="26"/>
        </w:rPr>
        <w:t>по причине отсутствия в городе Мурманске на указанную дату подавляющего большинства членов Общественного совета</w:t>
      </w:r>
      <w:r w:rsidR="008C0AB2">
        <w:rPr>
          <w:rFonts w:ascii="Times New Roman" w:hAnsi="Times New Roman" w:cs="Times New Roman"/>
          <w:sz w:val="26"/>
          <w:szCs w:val="26"/>
        </w:rPr>
        <w:t>. Основная тема обсуждения: избрание Председателя Общественного совета. В ходе подготовки к заочному заседанию Общественного совета при Управлении Федеральной антимонопольной службы по Мурманской области членам Общественного совета было направлено предложение</w:t>
      </w:r>
      <w:r w:rsidR="00861994">
        <w:rPr>
          <w:rFonts w:ascii="Times New Roman" w:hAnsi="Times New Roman" w:cs="Times New Roman"/>
          <w:sz w:val="26"/>
          <w:szCs w:val="26"/>
        </w:rPr>
        <w:t xml:space="preserve"> об избрании председателем Общественного совета при Мурманском УФАС России председателя правления НКО «Союз рыбопромышленников Севера», члена Общественного совета при Федеральном агентстве по рыболовству, директора АО «</w:t>
      </w:r>
      <w:proofErr w:type="spellStart"/>
      <w:r w:rsidR="00861994">
        <w:rPr>
          <w:rFonts w:ascii="Times New Roman" w:hAnsi="Times New Roman" w:cs="Times New Roman"/>
          <w:sz w:val="26"/>
          <w:szCs w:val="26"/>
        </w:rPr>
        <w:t>Рыбпроминвест</w:t>
      </w:r>
      <w:proofErr w:type="spellEnd"/>
      <w:r w:rsidR="00861994">
        <w:rPr>
          <w:rFonts w:ascii="Times New Roman" w:hAnsi="Times New Roman" w:cs="Times New Roman"/>
          <w:sz w:val="26"/>
          <w:szCs w:val="26"/>
        </w:rPr>
        <w:t>» - Григорьева Владимира Юрьевича.</w:t>
      </w:r>
      <w:r w:rsidR="005D2CCF">
        <w:rPr>
          <w:rFonts w:ascii="Times New Roman" w:hAnsi="Times New Roman" w:cs="Times New Roman"/>
          <w:sz w:val="26"/>
          <w:szCs w:val="26"/>
        </w:rPr>
        <w:t xml:space="preserve"> По итогам </w:t>
      </w:r>
      <w:r w:rsidR="003D2A99">
        <w:rPr>
          <w:rFonts w:ascii="Times New Roman" w:hAnsi="Times New Roman" w:cs="Times New Roman"/>
          <w:sz w:val="26"/>
          <w:szCs w:val="26"/>
        </w:rPr>
        <w:t xml:space="preserve">заочного </w:t>
      </w:r>
      <w:r w:rsidR="005D2CCF">
        <w:rPr>
          <w:rFonts w:ascii="Times New Roman" w:hAnsi="Times New Roman" w:cs="Times New Roman"/>
          <w:sz w:val="26"/>
          <w:szCs w:val="26"/>
        </w:rPr>
        <w:t>голосования Григорьев В.Ю. избран председателем Общественного совета при Мурманском УФАС России.</w:t>
      </w:r>
    </w:p>
    <w:p w:rsidR="00CC0BC1" w:rsidRPr="003D2A99" w:rsidRDefault="00CC0BC1" w:rsidP="00B91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2A99">
        <w:rPr>
          <w:rFonts w:ascii="Times New Roman" w:hAnsi="Times New Roman" w:cs="Times New Roman"/>
          <w:sz w:val="26"/>
          <w:szCs w:val="26"/>
        </w:rPr>
        <w:lastRenderedPageBreak/>
        <w:t xml:space="preserve">Следующее заседание от </w:t>
      </w:r>
      <w:r w:rsidR="002E6A9F">
        <w:rPr>
          <w:rFonts w:ascii="Times New Roman" w:hAnsi="Times New Roman" w:cs="Times New Roman"/>
          <w:sz w:val="26"/>
          <w:szCs w:val="26"/>
        </w:rPr>
        <w:t>08</w:t>
      </w:r>
      <w:r w:rsidRPr="003D2A99">
        <w:rPr>
          <w:rFonts w:ascii="Times New Roman" w:hAnsi="Times New Roman" w:cs="Times New Roman"/>
          <w:sz w:val="26"/>
          <w:szCs w:val="26"/>
        </w:rPr>
        <w:t xml:space="preserve"> </w:t>
      </w:r>
      <w:r w:rsidR="002E6A9F">
        <w:rPr>
          <w:rFonts w:ascii="Times New Roman" w:hAnsi="Times New Roman" w:cs="Times New Roman"/>
          <w:sz w:val="26"/>
          <w:szCs w:val="26"/>
        </w:rPr>
        <w:t>октября</w:t>
      </w:r>
      <w:r w:rsidR="003D2A99">
        <w:rPr>
          <w:rFonts w:ascii="Times New Roman" w:hAnsi="Times New Roman" w:cs="Times New Roman"/>
          <w:sz w:val="26"/>
          <w:szCs w:val="26"/>
        </w:rPr>
        <w:t xml:space="preserve"> 2021</w:t>
      </w:r>
      <w:r w:rsidRPr="003D2A99">
        <w:rPr>
          <w:rFonts w:ascii="Times New Roman" w:hAnsi="Times New Roman" w:cs="Times New Roman"/>
          <w:sz w:val="26"/>
          <w:szCs w:val="26"/>
        </w:rPr>
        <w:t xml:space="preserve"> года состоялось в </w:t>
      </w:r>
      <w:r w:rsidR="002E6A9F">
        <w:rPr>
          <w:rFonts w:ascii="Times New Roman" w:hAnsi="Times New Roman" w:cs="Times New Roman"/>
          <w:sz w:val="26"/>
          <w:szCs w:val="26"/>
        </w:rPr>
        <w:t>очном</w:t>
      </w:r>
      <w:r w:rsidRPr="003D2A99">
        <w:rPr>
          <w:rFonts w:ascii="Times New Roman" w:hAnsi="Times New Roman" w:cs="Times New Roman"/>
          <w:sz w:val="26"/>
          <w:szCs w:val="26"/>
        </w:rPr>
        <w:t xml:space="preserve"> формате</w:t>
      </w:r>
      <w:r w:rsidR="002E6A9F">
        <w:rPr>
          <w:rFonts w:ascii="Times New Roman" w:hAnsi="Times New Roman" w:cs="Times New Roman"/>
          <w:sz w:val="26"/>
          <w:szCs w:val="26"/>
        </w:rPr>
        <w:t>.</w:t>
      </w:r>
      <w:r w:rsidRPr="003D2A99">
        <w:rPr>
          <w:rFonts w:ascii="Times New Roman" w:hAnsi="Times New Roman" w:cs="Times New Roman"/>
          <w:sz w:val="26"/>
          <w:szCs w:val="26"/>
        </w:rPr>
        <w:t xml:space="preserve"> </w:t>
      </w:r>
      <w:r w:rsidR="002E6A9F">
        <w:rPr>
          <w:rFonts w:ascii="Times New Roman" w:hAnsi="Times New Roman" w:cs="Times New Roman"/>
          <w:sz w:val="26"/>
          <w:szCs w:val="26"/>
        </w:rPr>
        <w:t xml:space="preserve">Основные темы обсуждения: </w:t>
      </w:r>
      <w:r w:rsidR="004B086C">
        <w:rPr>
          <w:rFonts w:ascii="Times New Roman" w:hAnsi="Times New Roman" w:cs="Times New Roman"/>
          <w:sz w:val="26"/>
          <w:szCs w:val="26"/>
        </w:rPr>
        <w:t>обсуждение Национального плана развития конкуренции в Российской Федерации на 2021-2025 годы, утвержденного распоряжением Правительства РФ от 02.09.2021 года № 2424-р, работа Мурманского УФАС России в 3 квартале 2021 года.</w:t>
      </w:r>
      <w:r w:rsidR="00A5129D">
        <w:rPr>
          <w:rFonts w:ascii="Times New Roman" w:hAnsi="Times New Roman" w:cs="Times New Roman"/>
          <w:sz w:val="26"/>
          <w:szCs w:val="26"/>
        </w:rPr>
        <w:t xml:space="preserve"> </w:t>
      </w:r>
      <w:r w:rsidR="00A5129D" w:rsidRPr="00A5129D">
        <w:rPr>
          <w:rFonts w:ascii="Times New Roman" w:hAnsi="Times New Roman" w:cs="Times New Roman"/>
          <w:sz w:val="26"/>
          <w:szCs w:val="26"/>
        </w:rPr>
        <w:t>На заседании присутствовали 7 членов Общественного совета (60%).</w:t>
      </w:r>
    </w:p>
    <w:p w:rsidR="004B086C" w:rsidRDefault="00CF5F18" w:rsidP="00B91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086C">
        <w:rPr>
          <w:rFonts w:ascii="Times New Roman" w:hAnsi="Times New Roman" w:cs="Times New Roman"/>
          <w:sz w:val="26"/>
          <w:szCs w:val="26"/>
        </w:rPr>
        <w:t>Последнее в 202</w:t>
      </w:r>
      <w:r w:rsidR="004B086C">
        <w:rPr>
          <w:rFonts w:ascii="Times New Roman" w:hAnsi="Times New Roman" w:cs="Times New Roman"/>
          <w:sz w:val="26"/>
          <w:szCs w:val="26"/>
        </w:rPr>
        <w:t>1</w:t>
      </w:r>
      <w:r w:rsidRPr="004B086C">
        <w:rPr>
          <w:rFonts w:ascii="Times New Roman" w:hAnsi="Times New Roman" w:cs="Times New Roman"/>
          <w:sz w:val="26"/>
          <w:szCs w:val="26"/>
        </w:rPr>
        <w:t xml:space="preserve"> году заседание Общественного совета при Мурманском УФАС России было организовано в </w:t>
      </w:r>
      <w:r w:rsidR="004B086C">
        <w:rPr>
          <w:rFonts w:ascii="Times New Roman" w:hAnsi="Times New Roman" w:cs="Times New Roman"/>
          <w:sz w:val="26"/>
          <w:szCs w:val="26"/>
        </w:rPr>
        <w:t>очном формате. О</w:t>
      </w:r>
      <w:r w:rsidRPr="004B086C">
        <w:rPr>
          <w:rFonts w:ascii="Times New Roman" w:hAnsi="Times New Roman" w:cs="Times New Roman"/>
          <w:sz w:val="26"/>
          <w:szCs w:val="26"/>
        </w:rPr>
        <w:t>сновные темы</w:t>
      </w:r>
      <w:r w:rsidR="004B086C">
        <w:rPr>
          <w:rFonts w:ascii="Times New Roman" w:hAnsi="Times New Roman" w:cs="Times New Roman"/>
          <w:sz w:val="26"/>
          <w:szCs w:val="26"/>
        </w:rPr>
        <w:t xml:space="preserve"> обсуждения</w:t>
      </w:r>
      <w:r w:rsidRPr="004B086C">
        <w:rPr>
          <w:rFonts w:ascii="Times New Roman" w:hAnsi="Times New Roman" w:cs="Times New Roman"/>
          <w:sz w:val="26"/>
          <w:szCs w:val="26"/>
        </w:rPr>
        <w:t>:</w:t>
      </w:r>
      <w:r w:rsidR="00A00A39">
        <w:rPr>
          <w:rFonts w:ascii="Times New Roman" w:hAnsi="Times New Roman" w:cs="Times New Roman"/>
          <w:sz w:val="26"/>
          <w:szCs w:val="26"/>
        </w:rPr>
        <w:t xml:space="preserve"> ситуация с модернизацией </w:t>
      </w:r>
      <w:proofErr w:type="spellStart"/>
      <w:r w:rsidR="00A00A39">
        <w:rPr>
          <w:rFonts w:ascii="Times New Roman" w:hAnsi="Times New Roman" w:cs="Times New Roman"/>
          <w:sz w:val="26"/>
          <w:szCs w:val="26"/>
        </w:rPr>
        <w:t>домофонного</w:t>
      </w:r>
      <w:proofErr w:type="spellEnd"/>
      <w:r w:rsidR="00A00A39">
        <w:rPr>
          <w:rFonts w:ascii="Times New Roman" w:hAnsi="Times New Roman" w:cs="Times New Roman"/>
          <w:sz w:val="26"/>
          <w:szCs w:val="26"/>
        </w:rPr>
        <w:t xml:space="preserve"> оборудования в городе Мурманске в части полномочий антимонопольной службы,</w:t>
      </w:r>
      <w:r w:rsidR="004B086C">
        <w:rPr>
          <w:rFonts w:ascii="Times New Roman" w:hAnsi="Times New Roman" w:cs="Times New Roman"/>
          <w:sz w:val="26"/>
          <w:szCs w:val="26"/>
        </w:rPr>
        <w:t xml:space="preserve"> итоги 2-ой Всероссийской научно-практической конференции Общественных советов Федеральной анти</w:t>
      </w:r>
      <w:r w:rsidR="00A00A39">
        <w:rPr>
          <w:rFonts w:ascii="Times New Roman" w:hAnsi="Times New Roman" w:cs="Times New Roman"/>
          <w:sz w:val="26"/>
          <w:szCs w:val="26"/>
        </w:rPr>
        <w:t>монопольной службы, с</w:t>
      </w:r>
      <w:r w:rsidR="004B086C">
        <w:rPr>
          <w:rFonts w:ascii="Times New Roman" w:hAnsi="Times New Roman" w:cs="Times New Roman"/>
          <w:sz w:val="26"/>
          <w:szCs w:val="26"/>
        </w:rPr>
        <w:t>пособ</w:t>
      </w:r>
      <w:r w:rsidR="00A00A39">
        <w:rPr>
          <w:rFonts w:ascii="Times New Roman" w:hAnsi="Times New Roman" w:cs="Times New Roman"/>
          <w:sz w:val="26"/>
          <w:szCs w:val="26"/>
        </w:rPr>
        <w:t>ы</w:t>
      </w:r>
      <w:r w:rsidR="004B086C">
        <w:rPr>
          <w:rFonts w:ascii="Times New Roman" w:hAnsi="Times New Roman" w:cs="Times New Roman"/>
          <w:sz w:val="26"/>
          <w:szCs w:val="26"/>
        </w:rPr>
        <w:t xml:space="preserve"> повышения эффективности работы Общественного совета, организация работы Общественного совета</w:t>
      </w:r>
      <w:r w:rsidR="00A00A39">
        <w:rPr>
          <w:rFonts w:ascii="Times New Roman" w:hAnsi="Times New Roman" w:cs="Times New Roman"/>
          <w:sz w:val="26"/>
          <w:szCs w:val="26"/>
        </w:rPr>
        <w:t xml:space="preserve"> при Мурманском УФАС России </w:t>
      </w:r>
      <w:r w:rsidR="004B086C">
        <w:rPr>
          <w:rFonts w:ascii="Times New Roman" w:hAnsi="Times New Roman" w:cs="Times New Roman"/>
          <w:sz w:val="26"/>
          <w:szCs w:val="26"/>
        </w:rPr>
        <w:t>на 2022 год</w:t>
      </w:r>
      <w:r w:rsidR="00A00A39">
        <w:rPr>
          <w:rFonts w:ascii="Times New Roman" w:hAnsi="Times New Roman" w:cs="Times New Roman"/>
          <w:sz w:val="26"/>
          <w:szCs w:val="26"/>
        </w:rPr>
        <w:t>.</w:t>
      </w:r>
      <w:r w:rsidR="004B086C">
        <w:rPr>
          <w:rFonts w:ascii="Times New Roman" w:hAnsi="Times New Roman" w:cs="Times New Roman"/>
          <w:sz w:val="26"/>
          <w:szCs w:val="26"/>
        </w:rPr>
        <w:t xml:space="preserve"> </w:t>
      </w:r>
      <w:r w:rsidR="00843FBF" w:rsidRPr="00843FBF">
        <w:rPr>
          <w:rFonts w:ascii="Times New Roman" w:hAnsi="Times New Roman" w:cs="Times New Roman"/>
          <w:sz w:val="26"/>
          <w:szCs w:val="26"/>
        </w:rPr>
        <w:t>На заседан</w:t>
      </w:r>
      <w:r w:rsidR="00843FBF">
        <w:rPr>
          <w:rFonts w:ascii="Times New Roman" w:hAnsi="Times New Roman" w:cs="Times New Roman"/>
          <w:sz w:val="26"/>
          <w:szCs w:val="26"/>
        </w:rPr>
        <w:t>ии присутствовали 8 членов Общественного совета (7</w:t>
      </w:r>
      <w:r w:rsidR="00843FBF" w:rsidRPr="00843FBF">
        <w:rPr>
          <w:rFonts w:ascii="Times New Roman" w:hAnsi="Times New Roman" w:cs="Times New Roman"/>
          <w:sz w:val="26"/>
          <w:szCs w:val="26"/>
        </w:rPr>
        <w:t>0%).</w:t>
      </w:r>
    </w:p>
    <w:p w:rsidR="00A00A39" w:rsidRDefault="00446581" w:rsidP="00B91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Протоколы заседаний Общественного совета при Мурманском УФАС России</w:t>
      </w:r>
      <w:r w:rsidR="009015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размещены на официальном сайте</w:t>
      </w:r>
      <w:r w:rsidR="0090153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7C7089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7C7089" w:rsidRPr="00770B50">
          <w:rPr>
            <w:rStyle w:val="a6"/>
            <w:rFonts w:ascii="Times New Roman" w:hAnsi="Times New Roman" w:cs="Times New Roman"/>
            <w:sz w:val="26"/>
            <w:szCs w:val="26"/>
          </w:rPr>
          <w:t>https://murmansk.fas.gov.ru/page/20445</w:t>
        </w:r>
      </w:hyperlink>
      <w:r w:rsidR="007C7089">
        <w:rPr>
          <w:rFonts w:ascii="Times New Roman" w:hAnsi="Times New Roman" w:cs="Times New Roman"/>
          <w:sz w:val="26"/>
          <w:szCs w:val="26"/>
        </w:rPr>
        <w:t>).</w:t>
      </w:r>
      <w:bookmarkStart w:id="0" w:name="_GoBack"/>
      <w:bookmarkEnd w:id="0"/>
    </w:p>
    <w:p w:rsidR="00F64ABD" w:rsidRPr="00821A20" w:rsidRDefault="00F64ABD" w:rsidP="00B91C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64ABD" w:rsidRPr="00821A20" w:rsidSect="00B91C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85269"/>
    <w:multiLevelType w:val="multilevel"/>
    <w:tmpl w:val="AF3A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B3"/>
    <w:rsid w:val="000266C8"/>
    <w:rsid w:val="0009532A"/>
    <w:rsid w:val="000D1FB8"/>
    <w:rsid w:val="001D36D1"/>
    <w:rsid w:val="002E6A9F"/>
    <w:rsid w:val="003D2A99"/>
    <w:rsid w:val="00403BF3"/>
    <w:rsid w:val="00412627"/>
    <w:rsid w:val="00446581"/>
    <w:rsid w:val="004B086C"/>
    <w:rsid w:val="005D2CCF"/>
    <w:rsid w:val="006F7AB5"/>
    <w:rsid w:val="007C7089"/>
    <w:rsid w:val="00821A20"/>
    <w:rsid w:val="00843FBF"/>
    <w:rsid w:val="00861994"/>
    <w:rsid w:val="00884325"/>
    <w:rsid w:val="0088454C"/>
    <w:rsid w:val="008C0AB2"/>
    <w:rsid w:val="008E7717"/>
    <w:rsid w:val="00901537"/>
    <w:rsid w:val="00A00A39"/>
    <w:rsid w:val="00A5129D"/>
    <w:rsid w:val="00AB3AFD"/>
    <w:rsid w:val="00AD2B5E"/>
    <w:rsid w:val="00B45292"/>
    <w:rsid w:val="00B91CA9"/>
    <w:rsid w:val="00CB3DE0"/>
    <w:rsid w:val="00CC0BC1"/>
    <w:rsid w:val="00CF5F18"/>
    <w:rsid w:val="00D42DB3"/>
    <w:rsid w:val="00DD2D9F"/>
    <w:rsid w:val="00F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B572-5C01-435C-B165-96F83815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B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B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C7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rmansk.fas.gov.ru/page/204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Хабарова</dc:creator>
  <cp:keywords/>
  <dc:description/>
  <cp:lastModifiedBy>Ирина Александровна Сазанова</cp:lastModifiedBy>
  <cp:revision>17</cp:revision>
  <cp:lastPrinted>2021-01-27T12:29:00Z</cp:lastPrinted>
  <dcterms:created xsi:type="dcterms:W3CDTF">2021-01-27T11:40:00Z</dcterms:created>
  <dcterms:modified xsi:type="dcterms:W3CDTF">2022-01-28T10:08:00Z</dcterms:modified>
</cp:coreProperties>
</file>