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75" w:rsidRPr="00621E86" w:rsidRDefault="00890075" w:rsidP="00621E8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21E86">
        <w:rPr>
          <w:rFonts w:ascii="Times New Roman" w:hAnsi="Times New Roman" w:cs="Times New Roman"/>
          <w:b/>
          <w:sz w:val="25"/>
          <w:szCs w:val="25"/>
        </w:rPr>
        <w:t>Отчет о работе Общественного совета при Мурманском УФАС России</w:t>
      </w:r>
    </w:p>
    <w:p w:rsidR="00890075" w:rsidRPr="00621E86" w:rsidRDefault="00890075" w:rsidP="00621E8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21E86">
        <w:rPr>
          <w:rFonts w:ascii="Times New Roman" w:hAnsi="Times New Roman" w:cs="Times New Roman"/>
          <w:b/>
          <w:sz w:val="25"/>
          <w:szCs w:val="25"/>
        </w:rPr>
        <w:t>за 2023 год</w:t>
      </w:r>
    </w:p>
    <w:p w:rsidR="00890075" w:rsidRPr="00621E86" w:rsidRDefault="00890075" w:rsidP="00621E8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sz w:val="25"/>
          <w:szCs w:val="25"/>
        </w:rPr>
        <w:t>В рамках создания системы Общественных советов тер</w:t>
      </w:r>
      <w:r w:rsidR="00CA027C">
        <w:rPr>
          <w:rFonts w:ascii="Times New Roman" w:hAnsi="Times New Roman" w:cs="Times New Roman"/>
          <w:sz w:val="25"/>
          <w:szCs w:val="25"/>
        </w:rPr>
        <w:t>риториальных органов ФАС России</w:t>
      </w:r>
      <w:r w:rsidRPr="00621E86">
        <w:rPr>
          <w:rFonts w:ascii="Times New Roman" w:hAnsi="Times New Roman" w:cs="Times New Roman"/>
          <w:sz w:val="25"/>
          <w:szCs w:val="25"/>
        </w:rPr>
        <w:t xml:space="preserve"> 28 июля 2022</w:t>
      </w:r>
      <w:r w:rsidR="00CA027C">
        <w:rPr>
          <w:rFonts w:ascii="Times New Roman" w:hAnsi="Times New Roman" w:cs="Times New Roman"/>
          <w:sz w:val="25"/>
          <w:szCs w:val="25"/>
        </w:rPr>
        <w:t xml:space="preserve"> года Мурманским УФАС России</w:t>
      </w:r>
      <w:r w:rsidRPr="00621E86">
        <w:rPr>
          <w:rFonts w:ascii="Times New Roman" w:hAnsi="Times New Roman" w:cs="Times New Roman"/>
          <w:sz w:val="25"/>
          <w:szCs w:val="25"/>
        </w:rPr>
        <w:t xml:space="preserve"> издан приказ № 41 «О создании Общественного совета при Мурманском УФАС России». </w:t>
      </w:r>
    </w:p>
    <w:p w:rsidR="00890075" w:rsidRPr="00621E86" w:rsidRDefault="00890075" w:rsidP="00621E8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sz w:val="25"/>
          <w:szCs w:val="25"/>
        </w:rPr>
        <w:t>В связи с дос</w:t>
      </w:r>
      <w:r w:rsidR="00CA027C">
        <w:rPr>
          <w:rFonts w:ascii="Times New Roman" w:hAnsi="Times New Roman" w:cs="Times New Roman"/>
          <w:sz w:val="25"/>
          <w:szCs w:val="25"/>
        </w:rPr>
        <w:t>рочным прекращением полномочий ч</w:t>
      </w:r>
      <w:r w:rsidRPr="00621E86">
        <w:rPr>
          <w:rFonts w:ascii="Times New Roman" w:hAnsi="Times New Roman" w:cs="Times New Roman"/>
          <w:sz w:val="25"/>
          <w:szCs w:val="25"/>
        </w:rPr>
        <w:t>лена Общественного совета</w:t>
      </w:r>
      <w:r w:rsidR="00CA027C">
        <w:rPr>
          <w:rFonts w:ascii="Times New Roman" w:hAnsi="Times New Roman" w:cs="Times New Roman"/>
          <w:sz w:val="25"/>
          <w:szCs w:val="25"/>
        </w:rPr>
        <w:t xml:space="preserve"> издан приказ № </w:t>
      </w:r>
      <w:r w:rsidRPr="00621E86">
        <w:rPr>
          <w:rFonts w:ascii="Times New Roman" w:hAnsi="Times New Roman" w:cs="Times New Roman"/>
          <w:sz w:val="25"/>
          <w:szCs w:val="25"/>
        </w:rPr>
        <w:t xml:space="preserve">86/23 от 12.07.2023 «О </w:t>
      </w:r>
      <w:proofErr w:type="spellStart"/>
      <w:r w:rsidRPr="00621E86">
        <w:rPr>
          <w:rFonts w:ascii="Times New Roman" w:hAnsi="Times New Roman" w:cs="Times New Roman"/>
          <w:sz w:val="25"/>
          <w:szCs w:val="25"/>
        </w:rPr>
        <w:t>доформировании</w:t>
      </w:r>
      <w:proofErr w:type="spellEnd"/>
      <w:r w:rsidRPr="00621E86">
        <w:rPr>
          <w:rFonts w:ascii="Times New Roman" w:hAnsi="Times New Roman" w:cs="Times New Roman"/>
          <w:sz w:val="25"/>
          <w:szCs w:val="25"/>
        </w:rPr>
        <w:t xml:space="preserve"> состава Общественного совета при Мурманском УФАС России». </w:t>
      </w:r>
    </w:p>
    <w:p w:rsidR="00890075" w:rsidRPr="00621E86" w:rsidRDefault="00890075" w:rsidP="00621E8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sz w:val="25"/>
          <w:szCs w:val="25"/>
        </w:rPr>
        <w:t>Приказом от 05.09.2023 №</w:t>
      </w:r>
      <w:r w:rsidR="00CA027C">
        <w:rPr>
          <w:rFonts w:ascii="Times New Roman" w:hAnsi="Times New Roman" w:cs="Times New Roman"/>
          <w:sz w:val="25"/>
          <w:szCs w:val="25"/>
        </w:rPr>
        <w:t xml:space="preserve"> </w:t>
      </w:r>
      <w:r w:rsidRPr="00621E86">
        <w:rPr>
          <w:rFonts w:ascii="Times New Roman" w:hAnsi="Times New Roman" w:cs="Times New Roman"/>
          <w:sz w:val="25"/>
          <w:szCs w:val="25"/>
        </w:rPr>
        <w:t>120 «Об утверждении с</w:t>
      </w:r>
      <w:r w:rsidR="00CA027C">
        <w:rPr>
          <w:rFonts w:ascii="Times New Roman" w:hAnsi="Times New Roman" w:cs="Times New Roman"/>
          <w:sz w:val="25"/>
          <w:szCs w:val="25"/>
        </w:rPr>
        <w:t>остава Общественного совета»</w:t>
      </w:r>
      <w:r w:rsidRPr="00621E86">
        <w:rPr>
          <w:rFonts w:ascii="Times New Roman" w:hAnsi="Times New Roman" w:cs="Times New Roman"/>
          <w:sz w:val="25"/>
          <w:szCs w:val="25"/>
        </w:rPr>
        <w:t xml:space="preserve"> утвержден новый состав Общественного со</w:t>
      </w:r>
      <w:r w:rsidR="00660D11" w:rsidRPr="00621E86">
        <w:rPr>
          <w:rFonts w:ascii="Times New Roman" w:hAnsi="Times New Roman" w:cs="Times New Roman"/>
          <w:sz w:val="25"/>
          <w:szCs w:val="25"/>
        </w:rPr>
        <w:t>вета при Мурманском УФАС России, а также назначена ответственным секретарем Общественного совета при Мурманском УФАС России заместитель руководителя Мурманского УФАС России</w:t>
      </w:r>
      <w:r w:rsidR="00621E86">
        <w:rPr>
          <w:rFonts w:ascii="Times New Roman" w:hAnsi="Times New Roman" w:cs="Times New Roman"/>
          <w:sz w:val="25"/>
          <w:szCs w:val="25"/>
        </w:rPr>
        <w:t xml:space="preserve"> </w:t>
      </w:r>
      <w:r w:rsidR="00CA027C">
        <w:rPr>
          <w:rFonts w:ascii="Times New Roman" w:hAnsi="Times New Roman" w:cs="Times New Roman"/>
          <w:sz w:val="25"/>
          <w:szCs w:val="25"/>
        </w:rPr>
        <w:t>- Воронина Ксения Феликсовна.</w:t>
      </w:r>
    </w:p>
    <w:p w:rsidR="00891A15" w:rsidRPr="00621E86" w:rsidRDefault="00891A15" w:rsidP="00621E86">
      <w:pPr>
        <w:tabs>
          <w:tab w:val="left" w:pos="2937"/>
        </w:tabs>
        <w:spacing w:after="0"/>
        <w:ind w:right="-108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890075" w:rsidRPr="00621E86">
        <w:rPr>
          <w:rFonts w:ascii="Times New Roman" w:hAnsi="Times New Roman" w:cs="Times New Roman"/>
          <w:sz w:val="25"/>
          <w:szCs w:val="25"/>
        </w:rPr>
        <w:t xml:space="preserve">Заседания Общественного совета при Мурманском УФАС России проходят на регулярной основе. </w:t>
      </w:r>
    </w:p>
    <w:p w:rsidR="002F31D6" w:rsidRPr="00621E86" w:rsidRDefault="00621E86" w:rsidP="00621E86">
      <w:pPr>
        <w:tabs>
          <w:tab w:val="left" w:pos="709"/>
          <w:tab w:val="left" w:pos="2937"/>
        </w:tabs>
        <w:spacing w:after="0"/>
        <w:ind w:right="-1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CC0BC1" w:rsidRPr="00621E86">
        <w:rPr>
          <w:rFonts w:ascii="Times New Roman" w:hAnsi="Times New Roman" w:cs="Times New Roman"/>
          <w:sz w:val="25"/>
          <w:szCs w:val="25"/>
        </w:rPr>
        <w:t xml:space="preserve">Первое заседание </w:t>
      </w:r>
      <w:r w:rsidR="00EB3666" w:rsidRPr="00621E86">
        <w:rPr>
          <w:rFonts w:ascii="Times New Roman" w:hAnsi="Times New Roman" w:cs="Times New Roman"/>
          <w:sz w:val="25"/>
          <w:szCs w:val="25"/>
        </w:rPr>
        <w:t xml:space="preserve">Общественного совета </w:t>
      </w:r>
      <w:r w:rsidR="008C0AB2" w:rsidRPr="00621E86">
        <w:rPr>
          <w:rFonts w:ascii="Times New Roman" w:hAnsi="Times New Roman" w:cs="Times New Roman"/>
          <w:sz w:val="25"/>
          <w:szCs w:val="25"/>
        </w:rPr>
        <w:t>состоялось в очном формате</w:t>
      </w:r>
      <w:r w:rsidR="00856716" w:rsidRPr="00621E86">
        <w:rPr>
          <w:rFonts w:ascii="Times New Roman" w:hAnsi="Times New Roman" w:cs="Times New Roman"/>
          <w:sz w:val="25"/>
          <w:szCs w:val="25"/>
        </w:rPr>
        <w:t xml:space="preserve"> 30 марта 2023 года.</w:t>
      </w:r>
      <w:r w:rsidR="008C0AB2" w:rsidRPr="00621E86">
        <w:rPr>
          <w:rFonts w:ascii="Times New Roman" w:hAnsi="Times New Roman" w:cs="Times New Roman"/>
          <w:sz w:val="25"/>
          <w:szCs w:val="25"/>
        </w:rPr>
        <w:t xml:space="preserve"> О</w:t>
      </w:r>
      <w:r w:rsidR="00CC0BC1" w:rsidRPr="00621E86">
        <w:rPr>
          <w:rFonts w:ascii="Times New Roman" w:hAnsi="Times New Roman" w:cs="Times New Roman"/>
          <w:sz w:val="25"/>
          <w:szCs w:val="25"/>
        </w:rPr>
        <w:t xml:space="preserve">сновные темы обсуждения: </w:t>
      </w:r>
    </w:p>
    <w:p w:rsidR="002F31D6" w:rsidRPr="00621E86" w:rsidRDefault="002730A0" w:rsidP="00621E8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2F31D6" w:rsidRPr="00621E86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856716" w:rsidRPr="00621E86">
        <w:rPr>
          <w:rFonts w:ascii="Times New Roman" w:hAnsi="Times New Roman" w:cs="Times New Roman"/>
          <w:b/>
          <w:sz w:val="25"/>
          <w:szCs w:val="25"/>
        </w:rPr>
        <w:t>Обсуждение доклада руководителя Мурманского УФАС</w:t>
      </w:r>
      <w:r w:rsidR="00621E86">
        <w:rPr>
          <w:rFonts w:ascii="Times New Roman" w:hAnsi="Times New Roman" w:cs="Times New Roman"/>
          <w:b/>
          <w:sz w:val="25"/>
          <w:szCs w:val="25"/>
        </w:rPr>
        <w:t xml:space="preserve"> России об итогах работы за 2022</w:t>
      </w:r>
      <w:r w:rsidR="00856716" w:rsidRPr="00621E86">
        <w:rPr>
          <w:rFonts w:ascii="Times New Roman" w:hAnsi="Times New Roman" w:cs="Times New Roman"/>
          <w:b/>
          <w:sz w:val="25"/>
          <w:szCs w:val="25"/>
        </w:rPr>
        <w:t xml:space="preserve"> год.</w:t>
      </w:r>
      <w:r w:rsidR="00CA027C">
        <w:rPr>
          <w:rFonts w:ascii="Times New Roman" w:hAnsi="Times New Roman" w:cs="Times New Roman"/>
          <w:color w:val="000000"/>
          <w:sz w:val="25"/>
          <w:szCs w:val="25"/>
        </w:rPr>
        <w:t xml:space="preserve"> Руководитель управления</w:t>
      </w:r>
      <w:r w:rsidR="00856716" w:rsidRPr="00621E86">
        <w:rPr>
          <w:rFonts w:ascii="Times New Roman" w:hAnsi="Times New Roman" w:cs="Times New Roman"/>
          <w:color w:val="000000"/>
          <w:sz w:val="25"/>
          <w:szCs w:val="25"/>
        </w:rPr>
        <w:t xml:space="preserve"> рассказала об итогах работы у</w:t>
      </w:r>
      <w:r w:rsidR="00621E86">
        <w:rPr>
          <w:rFonts w:ascii="Times New Roman" w:hAnsi="Times New Roman" w:cs="Times New Roman"/>
          <w:color w:val="000000"/>
          <w:sz w:val="25"/>
          <w:szCs w:val="25"/>
        </w:rPr>
        <w:t>правления в 2022</w:t>
      </w:r>
      <w:r w:rsidR="00856716" w:rsidRPr="00621E86">
        <w:rPr>
          <w:rFonts w:ascii="Times New Roman" w:hAnsi="Times New Roman" w:cs="Times New Roman"/>
          <w:color w:val="000000"/>
          <w:sz w:val="25"/>
          <w:szCs w:val="25"/>
        </w:rPr>
        <w:t xml:space="preserve"> году, </w:t>
      </w:r>
      <w:r w:rsidR="00856716" w:rsidRPr="00621E86">
        <w:rPr>
          <w:rFonts w:ascii="Times New Roman" w:hAnsi="Times New Roman" w:cs="Times New Roman"/>
          <w:sz w:val="25"/>
          <w:szCs w:val="25"/>
        </w:rPr>
        <w:t>ознакомила со статистикой дел, рассмотренных антимонопольным ведомством, членам совета были представлены отчетные данные по основным направлениям работ</w:t>
      </w:r>
      <w:r w:rsidR="00621E86">
        <w:rPr>
          <w:rFonts w:ascii="Times New Roman" w:hAnsi="Times New Roman" w:cs="Times New Roman"/>
          <w:sz w:val="25"/>
          <w:szCs w:val="25"/>
        </w:rPr>
        <w:t>ы территориального органа в 2022</w:t>
      </w:r>
      <w:r w:rsidR="00856716" w:rsidRPr="00621E86">
        <w:rPr>
          <w:rFonts w:ascii="Times New Roman" w:hAnsi="Times New Roman" w:cs="Times New Roman"/>
          <w:sz w:val="25"/>
          <w:szCs w:val="25"/>
        </w:rPr>
        <w:t xml:space="preserve"> году.</w:t>
      </w:r>
    </w:p>
    <w:p w:rsidR="002F31D6" w:rsidRPr="00621E86" w:rsidRDefault="002730A0" w:rsidP="00621E8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2F31D6" w:rsidRPr="00621E86">
        <w:rPr>
          <w:rFonts w:ascii="Times New Roman" w:hAnsi="Times New Roman" w:cs="Times New Roman"/>
          <w:b/>
          <w:sz w:val="25"/>
          <w:szCs w:val="25"/>
        </w:rPr>
        <w:t xml:space="preserve"> 2.</w:t>
      </w:r>
      <w:r w:rsidRPr="00621E8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56716" w:rsidRPr="00621E86">
        <w:rPr>
          <w:rFonts w:ascii="Times New Roman" w:hAnsi="Times New Roman" w:cs="Times New Roman"/>
          <w:b/>
          <w:sz w:val="25"/>
          <w:szCs w:val="25"/>
        </w:rPr>
        <w:t>О деятельности Общественного совета при Мурманском УФАС России. Утверждение плана работы Общественного совета на 2023 год.</w:t>
      </w:r>
      <w:r w:rsidR="00856716" w:rsidRPr="00621E86">
        <w:rPr>
          <w:rFonts w:ascii="Times New Roman" w:hAnsi="Times New Roman" w:cs="Times New Roman"/>
          <w:sz w:val="25"/>
          <w:szCs w:val="25"/>
        </w:rPr>
        <w:t xml:space="preserve"> </w:t>
      </w:r>
      <w:r w:rsidR="00DA68AD" w:rsidRPr="00621E86">
        <w:rPr>
          <w:rFonts w:ascii="Times New Roman" w:hAnsi="Times New Roman" w:cs="Times New Roman"/>
          <w:sz w:val="25"/>
          <w:szCs w:val="25"/>
        </w:rPr>
        <w:t>Члены Общественного совета затронули и обсудили вопрос о возможности осуществления закупки с единственным поставщиком для нужд СВО, а также о заключении контракта на уборку снега на городских дорогах.</w:t>
      </w:r>
      <w:r w:rsidR="00CA027C">
        <w:rPr>
          <w:rFonts w:ascii="Times New Roman" w:hAnsi="Times New Roman" w:cs="Times New Roman"/>
          <w:sz w:val="25"/>
          <w:szCs w:val="25"/>
        </w:rPr>
        <w:t xml:space="preserve"> </w:t>
      </w:r>
      <w:r w:rsidR="00DA68AD" w:rsidRPr="00621E86">
        <w:rPr>
          <w:rFonts w:ascii="Times New Roman" w:hAnsi="Times New Roman" w:cs="Times New Roman"/>
          <w:sz w:val="25"/>
          <w:szCs w:val="25"/>
        </w:rPr>
        <w:t>Также</w:t>
      </w:r>
      <w:r w:rsidR="00856716" w:rsidRPr="00621E86">
        <w:rPr>
          <w:rFonts w:ascii="Times New Roman" w:hAnsi="Times New Roman" w:cs="Times New Roman"/>
          <w:sz w:val="25"/>
          <w:szCs w:val="25"/>
        </w:rPr>
        <w:t xml:space="preserve"> обсудили и утвердили </w:t>
      </w:r>
      <w:r w:rsidR="00DA68AD" w:rsidRPr="00621E86">
        <w:rPr>
          <w:rFonts w:ascii="Times New Roman" w:hAnsi="Times New Roman" w:cs="Times New Roman"/>
          <w:sz w:val="25"/>
          <w:szCs w:val="25"/>
        </w:rPr>
        <w:t>план работы Общественного совета на 2023 год.</w:t>
      </w:r>
    </w:p>
    <w:p w:rsidR="00DA68AD" w:rsidRPr="00621E86" w:rsidRDefault="00AB649F" w:rsidP="001C3E56">
      <w:pPr>
        <w:tabs>
          <w:tab w:val="left" w:pos="709"/>
          <w:tab w:val="left" w:pos="2937"/>
        </w:tabs>
        <w:spacing w:after="0"/>
        <w:ind w:right="-108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1C3E5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21E86">
        <w:rPr>
          <w:rFonts w:ascii="Times New Roman" w:hAnsi="Times New Roman" w:cs="Times New Roman"/>
          <w:b/>
          <w:sz w:val="25"/>
          <w:szCs w:val="25"/>
        </w:rPr>
        <w:t xml:space="preserve"> 3.</w:t>
      </w:r>
      <w:r w:rsidR="00DA68AD" w:rsidRPr="00621E8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21E86">
        <w:rPr>
          <w:rFonts w:ascii="Times New Roman" w:hAnsi="Times New Roman" w:cs="Times New Roman"/>
          <w:b/>
          <w:sz w:val="25"/>
          <w:szCs w:val="25"/>
        </w:rPr>
        <w:t>Практика Мурманского УФАС России по контролю за соблюдением антимонопольного законодательства в 1 квартале 2023 года.</w:t>
      </w:r>
      <w:r w:rsidR="00DA68AD" w:rsidRPr="00621E86">
        <w:rPr>
          <w:rFonts w:ascii="Times New Roman" w:hAnsi="Times New Roman" w:cs="Times New Roman"/>
          <w:sz w:val="25"/>
          <w:szCs w:val="25"/>
        </w:rPr>
        <w:t xml:space="preserve">  Руководитель управления рассказала о деле, решение которого было вынесено в 1 квартале 2023 года (ФГУП «Архангельское» ФСИН России). А также о крупном, взысканном в бюджет штрафе за картельный сговор между ООО «КДУ», ООО «Автомир», ООО «</w:t>
      </w:r>
      <w:proofErr w:type="gramStart"/>
      <w:r w:rsidR="00DA68AD" w:rsidRPr="00621E86">
        <w:rPr>
          <w:rFonts w:ascii="Times New Roman" w:hAnsi="Times New Roman" w:cs="Times New Roman"/>
          <w:sz w:val="25"/>
          <w:szCs w:val="25"/>
        </w:rPr>
        <w:t>УК«</w:t>
      </w:r>
      <w:proofErr w:type="gramEnd"/>
      <w:r w:rsidR="00DA68AD" w:rsidRPr="00621E86">
        <w:rPr>
          <w:rFonts w:ascii="Times New Roman" w:hAnsi="Times New Roman" w:cs="Times New Roman"/>
          <w:sz w:val="25"/>
          <w:szCs w:val="25"/>
        </w:rPr>
        <w:t>МДУ»</w:t>
      </w:r>
      <w:r w:rsidR="00CA027C">
        <w:rPr>
          <w:rFonts w:ascii="Times New Roman" w:hAnsi="Times New Roman" w:cs="Times New Roman"/>
          <w:sz w:val="25"/>
          <w:szCs w:val="25"/>
        </w:rPr>
        <w:t>,</w:t>
      </w:r>
      <w:r w:rsidR="00DA68AD" w:rsidRPr="00621E86">
        <w:rPr>
          <w:sz w:val="25"/>
          <w:szCs w:val="25"/>
        </w:rPr>
        <w:t xml:space="preserve"> </w:t>
      </w:r>
      <w:r w:rsidR="00DA68AD" w:rsidRPr="00621E86">
        <w:rPr>
          <w:rFonts w:ascii="Times New Roman" w:hAnsi="Times New Roman" w:cs="Times New Roman"/>
          <w:sz w:val="25"/>
          <w:szCs w:val="25"/>
        </w:rPr>
        <w:t>и о сумме  взысканных штрафов в общем.</w:t>
      </w:r>
    </w:p>
    <w:p w:rsidR="00DA68AD" w:rsidRPr="00621E86" w:rsidRDefault="00DA68AD" w:rsidP="001C3E5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21E86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1C3E56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621E86">
        <w:rPr>
          <w:rFonts w:ascii="Times New Roman" w:hAnsi="Times New Roman" w:cs="Times New Roman"/>
          <w:b/>
          <w:sz w:val="25"/>
          <w:szCs w:val="25"/>
        </w:rPr>
        <w:t xml:space="preserve"> 4. Обсуждение актуальных вопросов в сфере деятельности Мурманского УФАС России по надзору за рекламной деятельностью в регионе. Реклама на дорожных знаках.</w:t>
      </w:r>
    </w:p>
    <w:p w:rsidR="00453ACD" w:rsidRPr="00621E86" w:rsidRDefault="00DA68AD" w:rsidP="00621E8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sz w:val="25"/>
          <w:szCs w:val="25"/>
        </w:rPr>
        <w:t xml:space="preserve">         </w:t>
      </w:r>
      <w:r w:rsidR="00453ACD" w:rsidRPr="00621E86">
        <w:rPr>
          <w:rFonts w:ascii="Times New Roman" w:hAnsi="Times New Roman" w:cs="Times New Roman"/>
          <w:sz w:val="25"/>
          <w:szCs w:val="25"/>
        </w:rPr>
        <w:t>Членов Общественного совета проинформировали о статистике пос</w:t>
      </w:r>
      <w:r w:rsidR="00621E86">
        <w:rPr>
          <w:rFonts w:ascii="Times New Roman" w:hAnsi="Times New Roman" w:cs="Times New Roman"/>
          <w:sz w:val="25"/>
          <w:szCs w:val="25"/>
        </w:rPr>
        <w:t>тупивших в у</w:t>
      </w:r>
      <w:r w:rsidR="00453ACD" w:rsidRPr="00621E86">
        <w:rPr>
          <w:rFonts w:ascii="Times New Roman" w:hAnsi="Times New Roman" w:cs="Times New Roman"/>
          <w:sz w:val="25"/>
          <w:szCs w:val="25"/>
        </w:rPr>
        <w:t xml:space="preserve">правление обращений по рекламе. Было отмечено, что количество обращений в 2022 году уменьшилось по отношению к 2021 году, а количество возбужденных дел увеличилось. </w:t>
      </w:r>
    </w:p>
    <w:p w:rsidR="00453ACD" w:rsidRPr="00621E86" w:rsidRDefault="00453ACD" w:rsidP="00621E8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sz w:val="25"/>
          <w:szCs w:val="25"/>
        </w:rPr>
        <w:t xml:space="preserve">Члены Общественного совета обратили внимание на указатель, расположенный на дорожном </w:t>
      </w:r>
      <w:r w:rsidR="00CA027C">
        <w:rPr>
          <w:rFonts w:ascii="Times New Roman" w:hAnsi="Times New Roman" w:cs="Times New Roman"/>
          <w:sz w:val="25"/>
          <w:szCs w:val="25"/>
        </w:rPr>
        <w:t>знаке</w:t>
      </w:r>
      <w:r w:rsidRPr="00621E86">
        <w:rPr>
          <w:rFonts w:ascii="Times New Roman" w:hAnsi="Times New Roman" w:cs="Times New Roman"/>
          <w:sz w:val="25"/>
          <w:szCs w:val="25"/>
        </w:rPr>
        <w:t xml:space="preserve"> вдоль проезжей части по улице </w:t>
      </w:r>
      <w:proofErr w:type="spellStart"/>
      <w:r w:rsidRPr="00621E86">
        <w:rPr>
          <w:rFonts w:ascii="Times New Roman" w:hAnsi="Times New Roman" w:cs="Times New Roman"/>
          <w:sz w:val="25"/>
          <w:szCs w:val="25"/>
        </w:rPr>
        <w:t>Маклакова</w:t>
      </w:r>
      <w:proofErr w:type="spellEnd"/>
      <w:r w:rsidRPr="00621E86">
        <w:rPr>
          <w:rFonts w:ascii="Times New Roman" w:hAnsi="Times New Roman" w:cs="Times New Roman"/>
          <w:sz w:val="25"/>
          <w:szCs w:val="25"/>
        </w:rPr>
        <w:t xml:space="preserve">, содержащий информацию с контактным телефоном и адресом расположения организации, которая занимается реализацией аккумуляторов. </w:t>
      </w:r>
    </w:p>
    <w:p w:rsidR="00DA68AD" w:rsidRPr="00621E86" w:rsidRDefault="00DA68AD" w:rsidP="00621E8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sz w:val="25"/>
          <w:szCs w:val="25"/>
        </w:rPr>
        <w:t xml:space="preserve">По результатам первого заседания </w:t>
      </w:r>
      <w:r w:rsidR="00453ACD" w:rsidRPr="00621E86">
        <w:rPr>
          <w:rFonts w:ascii="Times New Roman" w:hAnsi="Times New Roman" w:cs="Times New Roman"/>
          <w:sz w:val="25"/>
          <w:szCs w:val="25"/>
        </w:rPr>
        <w:t>Общественного совета</w:t>
      </w:r>
      <w:r w:rsidRPr="00621E86">
        <w:rPr>
          <w:rFonts w:ascii="Times New Roman" w:hAnsi="Times New Roman" w:cs="Times New Roman"/>
          <w:sz w:val="25"/>
          <w:szCs w:val="25"/>
        </w:rPr>
        <w:t xml:space="preserve"> проводилось выездное мероприятие с председателем Общественного совета для фиксации факта распространения</w:t>
      </w:r>
      <w:r w:rsidR="00CA027C">
        <w:rPr>
          <w:rFonts w:ascii="Times New Roman" w:hAnsi="Times New Roman" w:cs="Times New Roman"/>
          <w:sz w:val="25"/>
          <w:szCs w:val="25"/>
        </w:rPr>
        <w:t xml:space="preserve"> рекламной</w:t>
      </w:r>
      <w:r w:rsidRPr="00621E86">
        <w:rPr>
          <w:rFonts w:ascii="Times New Roman" w:hAnsi="Times New Roman" w:cs="Times New Roman"/>
          <w:sz w:val="25"/>
          <w:szCs w:val="25"/>
        </w:rPr>
        <w:t xml:space="preserve"> информации, размещенной на дорожном знаке. Был составлен акт осмотра дорожного знака. </w:t>
      </w:r>
      <w:r w:rsidRPr="00E75576">
        <w:rPr>
          <w:rFonts w:ascii="Times New Roman" w:hAnsi="Times New Roman" w:cs="Times New Roman"/>
          <w:sz w:val="25"/>
          <w:szCs w:val="25"/>
        </w:rPr>
        <w:lastRenderedPageBreak/>
        <w:t>Антимонопольный орган усмотрел призн</w:t>
      </w:r>
      <w:r w:rsidR="00E75576">
        <w:rPr>
          <w:rFonts w:ascii="Times New Roman" w:hAnsi="Times New Roman" w:cs="Times New Roman"/>
          <w:sz w:val="25"/>
          <w:szCs w:val="25"/>
        </w:rPr>
        <w:t xml:space="preserve">аки нарушения части 3 статьи 19 </w:t>
      </w:r>
      <w:r w:rsidR="00E75576" w:rsidRPr="00E75576">
        <w:rPr>
          <w:rFonts w:ascii="Times New Roman" w:hAnsi="Times New Roman" w:cs="Times New Roman"/>
          <w:sz w:val="25"/>
          <w:szCs w:val="25"/>
        </w:rPr>
        <w:t>Федерального закона от 13.03.2006</w:t>
      </w:r>
      <w:r w:rsidR="00E75576">
        <w:rPr>
          <w:rFonts w:ascii="Times New Roman" w:hAnsi="Times New Roman" w:cs="Times New Roman"/>
          <w:sz w:val="25"/>
          <w:szCs w:val="25"/>
        </w:rPr>
        <w:t xml:space="preserve"> № 38-</w:t>
      </w:r>
      <w:proofErr w:type="gramStart"/>
      <w:r w:rsidR="00E75576">
        <w:rPr>
          <w:rFonts w:ascii="Times New Roman" w:hAnsi="Times New Roman" w:cs="Times New Roman"/>
          <w:sz w:val="25"/>
          <w:szCs w:val="25"/>
        </w:rPr>
        <w:t>ФЗ  «</w:t>
      </w:r>
      <w:proofErr w:type="gramEnd"/>
      <w:r w:rsidR="00E75576">
        <w:rPr>
          <w:rFonts w:ascii="Times New Roman" w:hAnsi="Times New Roman" w:cs="Times New Roman"/>
          <w:sz w:val="25"/>
          <w:szCs w:val="25"/>
        </w:rPr>
        <w:t>О рекламе».</w:t>
      </w:r>
    </w:p>
    <w:p w:rsidR="00F4368D" w:rsidRPr="00621E86" w:rsidRDefault="00453ACD" w:rsidP="00621E8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sz w:val="25"/>
          <w:szCs w:val="25"/>
        </w:rPr>
        <w:t xml:space="preserve">          </w:t>
      </w:r>
      <w:r w:rsidR="00CC0BC1" w:rsidRPr="00621E86">
        <w:rPr>
          <w:rFonts w:ascii="Times New Roman" w:hAnsi="Times New Roman" w:cs="Times New Roman"/>
          <w:sz w:val="25"/>
          <w:szCs w:val="25"/>
        </w:rPr>
        <w:t xml:space="preserve">Запланированное </w:t>
      </w:r>
      <w:r w:rsidR="00EB3666" w:rsidRPr="00621E86">
        <w:rPr>
          <w:rFonts w:ascii="Times New Roman" w:hAnsi="Times New Roman" w:cs="Times New Roman"/>
          <w:sz w:val="25"/>
          <w:szCs w:val="25"/>
        </w:rPr>
        <w:t xml:space="preserve">второе </w:t>
      </w:r>
      <w:r w:rsidR="00CC0BC1" w:rsidRPr="00621E86">
        <w:rPr>
          <w:rFonts w:ascii="Times New Roman" w:hAnsi="Times New Roman" w:cs="Times New Roman"/>
          <w:sz w:val="25"/>
          <w:szCs w:val="25"/>
        </w:rPr>
        <w:t xml:space="preserve">заседание </w:t>
      </w:r>
      <w:r w:rsidR="00EB3666" w:rsidRPr="00621E86">
        <w:rPr>
          <w:rFonts w:ascii="Times New Roman" w:hAnsi="Times New Roman" w:cs="Times New Roman"/>
          <w:sz w:val="25"/>
          <w:szCs w:val="25"/>
        </w:rPr>
        <w:t xml:space="preserve">также </w:t>
      </w:r>
      <w:r w:rsidR="00F4368D" w:rsidRPr="00621E86">
        <w:rPr>
          <w:rFonts w:ascii="Times New Roman" w:hAnsi="Times New Roman" w:cs="Times New Roman"/>
          <w:sz w:val="25"/>
          <w:szCs w:val="25"/>
        </w:rPr>
        <w:t xml:space="preserve">прошло в </w:t>
      </w:r>
      <w:r w:rsidR="00884325" w:rsidRPr="00621E86">
        <w:rPr>
          <w:rFonts w:ascii="Times New Roman" w:hAnsi="Times New Roman" w:cs="Times New Roman"/>
          <w:sz w:val="25"/>
          <w:szCs w:val="25"/>
        </w:rPr>
        <w:t>очном формате</w:t>
      </w:r>
      <w:r w:rsidR="00EB3666" w:rsidRPr="00621E86">
        <w:rPr>
          <w:sz w:val="25"/>
          <w:szCs w:val="25"/>
        </w:rPr>
        <w:t xml:space="preserve"> </w:t>
      </w:r>
      <w:r w:rsidRPr="00621E86">
        <w:rPr>
          <w:rFonts w:ascii="Times New Roman" w:hAnsi="Times New Roman" w:cs="Times New Roman"/>
          <w:sz w:val="25"/>
          <w:szCs w:val="25"/>
        </w:rPr>
        <w:t>от 27 июня 2023</w:t>
      </w:r>
      <w:r w:rsidR="00EB3666" w:rsidRPr="00621E86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621E86">
        <w:rPr>
          <w:rFonts w:ascii="Times New Roman" w:hAnsi="Times New Roman" w:cs="Times New Roman"/>
          <w:sz w:val="25"/>
          <w:szCs w:val="25"/>
        </w:rPr>
        <w:t xml:space="preserve"> под председательством заместителя руководителя управления</w:t>
      </w:r>
      <w:r w:rsidR="00CA027C">
        <w:rPr>
          <w:rFonts w:ascii="Times New Roman" w:hAnsi="Times New Roman" w:cs="Times New Roman"/>
          <w:sz w:val="25"/>
          <w:szCs w:val="25"/>
        </w:rPr>
        <w:t xml:space="preserve"> </w:t>
      </w:r>
      <w:r w:rsidR="00CA027C" w:rsidRPr="00621E86">
        <w:rPr>
          <w:rFonts w:ascii="Times New Roman" w:hAnsi="Times New Roman" w:cs="Times New Roman"/>
          <w:sz w:val="25"/>
          <w:szCs w:val="25"/>
        </w:rPr>
        <w:t>Калитиной</w:t>
      </w:r>
      <w:r w:rsidR="00CA027C">
        <w:rPr>
          <w:rFonts w:ascii="Times New Roman" w:hAnsi="Times New Roman" w:cs="Times New Roman"/>
          <w:sz w:val="25"/>
          <w:szCs w:val="25"/>
        </w:rPr>
        <w:t xml:space="preserve"> </w:t>
      </w:r>
      <w:r w:rsidR="00CA027C">
        <w:rPr>
          <w:rFonts w:ascii="Times New Roman" w:hAnsi="Times New Roman" w:cs="Times New Roman"/>
          <w:sz w:val="25"/>
          <w:szCs w:val="25"/>
        </w:rPr>
        <w:t>Наталии</w:t>
      </w:r>
      <w:r w:rsidR="00CA027C" w:rsidRPr="00621E86">
        <w:rPr>
          <w:rFonts w:ascii="Times New Roman" w:hAnsi="Times New Roman" w:cs="Times New Roman"/>
          <w:sz w:val="25"/>
          <w:szCs w:val="25"/>
        </w:rPr>
        <w:t xml:space="preserve"> </w:t>
      </w:r>
      <w:r w:rsidR="00CA027C">
        <w:rPr>
          <w:rFonts w:ascii="Times New Roman" w:hAnsi="Times New Roman" w:cs="Times New Roman"/>
          <w:sz w:val="25"/>
          <w:szCs w:val="25"/>
        </w:rPr>
        <w:t xml:space="preserve">Александровны. </w:t>
      </w:r>
      <w:r w:rsidR="00F4368D" w:rsidRPr="00621E86">
        <w:rPr>
          <w:rFonts w:ascii="Times New Roman" w:hAnsi="Times New Roman" w:cs="Times New Roman"/>
          <w:sz w:val="25"/>
          <w:szCs w:val="25"/>
        </w:rPr>
        <w:t>В ходе</w:t>
      </w:r>
      <w:r w:rsidRPr="00621E86">
        <w:rPr>
          <w:rFonts w:ascii="Times New Roman" w:hAnsi="Times New Roman" w:cs="Times New Roman"/>
          <w:sz w:val="25"/>
          <w:szCs w:val="25"/>
        </w:rPr>
        <w:t xml:space="preserve"> очного заседания обсуждались </w:t>
      </w:r>
      <w:r w:rsidR="00F4368D" w:rsidRPr="00621E86">
        <w:rPr>
          <w:rFonts w:ascii="Times New Roman" w:hAnsi="Times New Roman" w:cs="Times New Roman"/>
          <w:sz w:val="25"/>
          <w:szCs w:val="25"/>
        </w:rPr>
        <w:t>темы</w:t>
      </w:r>
      <w:r w:rsidR="008C0AB2" w:rsidRPr="00621E86">
        <w:rPr>
          <w:rFonts w:ascii="Times New Roman" w:hAnsi="Times New Roman" w:cs="Times New Roman"/>
          <w:sz w:val="25"/>
          <w:szCs w:val="25"/>
        </w:rPr>
        <w:t>:</w:t>
      </w:r>
    </w:p>
    <w:p w:rsidR="008947ED" w:rsidRPr="00621E86" w:rsidRDefault="002730A0" w:rsidP="00621E86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21E86">
        <w:rPr>
          <w:rFonts w:ascii="Times New Roman" w:hAnsi="Times New Roman" w:cs="Times New Roman"/>
          <w:sz w:val="25"/>
          <w:szCs w:val="25"/>
        </w:rPr>
        <w:t xml:space="preserve">          </w:t>
      </w:r>
      <w:r w:rsidR="008947ED" w:rsidRPr="00621E86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8947ED" w:rsidRPr="00621E8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Обсуждение </w:t>
      </w:r>
      <w:r w:rsidR="00E755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вопросов правоприменительной практики</w:t>
      </w:r>
      <w:r w:rsidR="008947ED" w:rsidRPr="00621E8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Мурманского УФАС России по контролю соблюдения Федерального закона от 05.04.2013 «О контрактной системе в сфере закупок товаров, работ, услуг для обеспечения государственных и муниципальных нужд» в 1 полугодии 2023 года.</w:t>
      </w:r>
      <w:r w:rsidR="008947ED" w:rsidRPr="00621E86">
        <w:rPr>
          <w:rFonts w:ascii="Times New Roman" w:hAnsi="Times New Roman" w:cs="Times New Roman"/>
          <w:color w:val="000000"/>
          <w:sz w:val="25"/>
          <w:szCs w:val="25"/>
        </w:rPr>
        <w:t xml:space="preserve"> В рамках повестки заседания Общественного совета </w:t>
      </w:r>
      <w:r w:rsidR="00E75576">
        <w:rPr>
          <w:rFonts w:ascii="Times New Roman" w:hAnsi="Times New Roman" w:cs="Times New Roman"/>
          <w:color w:val="000000"/>
          <w:sz w:val="25"/>
          <w:szCs w:val="25"/>
        </w:rPr>
        <w:t>Калитина Наталия Александровна рассказала</w:t>
      </w:r>
      <w:r w:rsidR="008947ED" w:rsidRPr="00621E86">
        <w:rPr>
          <w:rFonts w:ascii="Times New Roman" w:hAnsi="Times New Roman" w:cs="Times New Roman"/>
          <w:color w:val="000000"/>
          <w:sz w:val="25"/>
          <w:szCs w:val="25"/>
        </w:rPr>
        <w:t xml:space="preserve"> об итогах работы Управления в сфере закупок в 1 полугодии 2023 года, </w:t>
      </w:r>
      <w:r w:rsidR="008947ED" w:rsidRPr="00621E86">
        <w:rPr>
          <w:rFonts w:ascii="Times New Roman" w:hAnsi="Times New Roman" w:cs="Times New Roman"/>
          <w:sz w:val="25"/>
          <w:szCs w:val="25"/>
        </w:rPr>
        <w:t>ознакомила со статистикой поступивших жалоб и обращений заказчиков о включении сведений в отношении поставщиков (подрядчиков) в реестр недобросовестных поставщиков.</w:t>
      </w:r>
    </w:p>
    <w:p w:rsidR="008947ED" w:rsidRPr="00621E86" w:rsidRDefault="008947ED" w:rsidP="00621E86">
      <w:pPr>
        <w:tabs>
          <w:tab w:val="left" w:pos="426"/>
          <w:tab w:val="left" w:pos="567"/>
          <w:tab w:val="left" w:pos="2937"/>
        </w:tabs>
        <w:spacing w:after="0"/>
        <w:ind w:right="-108"/>
        <w:jc w:val="both"/>
        <w:rPr>
          <w:rFonts w:ascii="Times New Roman" w:hAnsi="Times New Roman" w:cs="Times New Roman"/>
          <w:sz w:val="25"/>
          <w:szCs w:val="25"/>
        </w:rPr>
      </w:pPr>
      <w:r w:rsidRPr="00621E86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621E8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21E86">
        <w:rPr>
          <w:rFonts w:ascii="Times New Roman" w:hAnsi="Times New Roman" w:cs="Times New Roman"/>
          <w:b/>
          <w:sz w:val="25"/>
          <w:szCs w:val="25"/>
        </w:rPr>
        <w:t xml:space="preserve"> 2. </w:t>
      </w:r>
      <w:r w:rsidRPr="00621E8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Обсуждение актуальных вопросов в сфере деятельности Мурманского УФАС России по контролю соблюдения органами власти антимонопольного законодательства и предоставлению государственных и муниципальных преференций.</w:t>
      </w:r>
      <w:r w:rsidRPr="00621E86">
        <w:rPr>
          <w:rFonts w:ascii="Times New Roman" w:hAnsi="Times New Roman" w:cs="Times New Roman"/>
          <w:sz w:val="25"/>
          <w:szCs w:val="25"/>
        </w:rPr>
        <w:t xml:space="preserve"> Наталия Александровна рассказала об обращениях</w:t>
      </w:r>
      <w:r w:rsidR="00621E86">
        <w:rPr>
          <w:rFonts w:ascii="Times New Roman" w:hAnsi="Times New Roman" w:cs="Times New Roman"/>
          <w:sz w:val="25"/>
          <w:szCs w:val="25"/>
        </w:rPr>
        <w:t>, поступивших в управление в 2022 году,</w:t>
      </w:r>
      <w:r w:rsidRPr="00621E86">
        <w:rPr>
          <w:rFonts w:ascii="Times New Roman" w:hAnsi="Times New Roman" w:cs="Times New Roman"/>
          <w:sz w:val="25"/>
          <w:szCs w:val="25"/>
        </w:rPr>
        <w:t xml:space="preserve"> на предоставление государственной и</w:t>
      </w:r>
      <w:r w:rsidR="00621E86">
        <w:rPr>
          <w:rFonts w:ascii="Times New Roman" w:hAnsi="Times New Roman" w:cs="Times New Roman"/>
          <w:sz w:val="25"/>
          <w:szCs w:val="25"/>
        </w:rPr>
        <w:t xml:space="preserve"> муниципальной преференции. Она</w:t>
      </w:r>
      <w:r w:rsidRPr="00621E86">
        <w:rPr>
          <w:rFonts w:ascii="Times New Roman" w:hAnsi="Times New Roman" w:cs="Times New Roman"/>
          <w:sz w:val="25"/>
          <w:szCs w:val="25"/>
        </w:rPr>
        <w:t xml:space="preserve"> отметила, что сохраняется тенденция обращений на уровне 2021 года. Членам Общественного совета были предоставлены для ознакомления рабочие материалы и документы, разработанные ФАС России, по осуществлению государственного антимонопольного контроля за предоставлением государственных муниципальных преференций.</w:t>
      </w:r>
    </w:p>
    <w:p w:rsidR="00891A15" w:rsidRPr="00621E86" w:rsidRDefault="00621E86" w:rsidP="00621E86">
      <w:pPr>
        <w:pStyle w:val="a8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</w:t>
      </w:r>
      <w:r w:rsidR="00CC0BC1" w:rsidRPr="00621E86">
        <w:rPr>
          <w:sz w:val="25"/>
          <w:szCs w:val="25"/>
        </w:rPr>
        <w:t xml:space="preserve">Следующее заседание от </w:t>
      </w:r>
      <w:r w:rsidR="00891A15" w:rsidRPr="00621E86">
        <w:rPr>
          <w:sz w:val="25"/>
          <w:szCs w:val="25"/>
        </w:rPr>
        <w:t>27</w:t>
      </w:r>
      <w:r w:rsidR="00CC0BC1" w:rsidRPr="00621E86">
        <w:rPr>
          <w:sz w:val="25"/>
          <w:szCs w:val="25"/>
        </w:rPr>
        <w:t xml:space="preserve"> </w:t>
      </w:r>
      <w:r w:rsidR="00891A15" w:rsidRPr="00621E86">
        <w:rPr>
          <w:sz w:val="25"/>
          <w:szCs w:val="25"/>
        </w:rPr>
        <w:t>сентября 2023</w:t>
      </w:r>
      <w:r w:rsidR="00CC0BC1" w:rsidRPr="00621E86">
        <w:rPr>
          <w:sz w:val="25"/>
          <w:szCs w:val="25"/>
        </w:rPr>
        <w:t xml:space="preserve"> года</w:t>
      </w:r>
      <w:r w:rsidR="00F24A22" w:rsidRPr="00621E86">
        <w:rPr>
          <w:sz w:val="25"/>
          <w:szCs w:val="25"/>
        </w:rPr>
        <w:t xml:space="preserve"> проходило </w:t>
      </w:r>
      <w:r w:rsidR="00CC0BC1" w:rsidRPr="00621E86">
        <w:rPr>
          <w:sz w:val="25"/>
          <w:szCs w:val="25"/>
        </w:rPr>
        <w:t>в</w:t>
      </w:r>
      <w:r w:rsidR="00F24A22" w:rsidRPr="00621E86">
        <w:rPr>
          <w:sz w:val="25"/>
          <w:szCs w:val="25"/>
        </w:rPr>
        <w:t xml:space="preserve"> обновленном соста</w:t>
      </w:r>
      <w:r w:rsidR="00E75576">
        <w:rPr>
          <w:sz w:val="25"/>
          <w:szCs w:val="25"/>
        </w:rPr>
        <w:t xml:space="preserve">ве </w:t>
      </w:r>
      <w:r w:rsidR="00891A15" w:rsidRPr="00621E86">
        <w:rPr>
          <w:sz w:val="25"/>
          <w:szCs w:val="25"/>
        </w:rPr>
        <w:t xml:space="preserve">под председательством </w:t>
      </w:r>
      <w:r w:rsidR="00E75576">
        <w:rPr>
          <w:sz w:val="25"/>
          <w:szCs w:val="25"/>
        </w:rPr>
        <w:t xml:space="preserve">руководителя управления </w:t>
      </w:r>
      <w:r w:rsidR="00F24A22" w:rsidRPr="00621E86">
        <w:rPr>
          <w:sz w:val="25"/>
          <w:szCs w:val="25"/>
        </w:rPr>
        <w:t xml:space="preserve">Смирновой Кристины Анатольевны. </w:t>
      </w:r>
      <w:r w:rsidR="00891A15" w:rsidRPr="00621E86">
        <w:rPr>
          <w:sz w:val="25"/>
          <w:szCs w:val="25"/>
        </w:rPr>
        <w:t>В связи с досрочным прекращением полномочий члена Общественного совета при Мурманском УФАС России</w:t>
      </w:r>
      <w:r w:rsidR="00891A15" w:rsidRPr="00621E86">
        <w:rPr>
          <w:b/>
          <w:bCs/>
          <w:sz w:val="25"/>
          <w:szCs w:val="25"/>
        </w:rPr>
        <w:t xml:space="preserve"> </w:t>
      </w:r>
      <w:proofErr w:type="spellStart"/>
      <w:r w:rsidR="00891A15" w:rsidRPr="00621E86">
        <w:rPr>
          <w:sz w:val="25"/>
          <w:szCs w:val="25"/>
        </w:rPr>
        <w:t>Ст</w:t>
      </w:r>
      <w:r w:rsidR="00E75576">
        <w:rPr>
          <w:sz w:val="25"/>
          <w:szCs w:val="25"/>
        </w:rPr>
        <w:t>аричкова</w:t>
      </w:r>
      <w:proofErr w:type="spellEnd"/>
      <w:r w:rsidR="00E75576">
        <w:rPr>
          <w:sz w:val="25"/>
          <w:szCs w:val="25"/>
        </w:rPr>
        <w:t xml:space="preserve"> Михаила Александровича</w:t>
      </w:r>
      <w:r w:rsidR="00891A15" w:rsidRPr="00621E86">
        <w:rPr>
          <w:sz w:val="25"/>
          <w:szCs w:val="25"/>
        </w:rPr>
        <w:t xml:space="preserve"> было принято решение о </w:t>
      </w:r>
      <w:proofErr w:type="spellStart"/>
      <w:r w:rsidR="00891A15" w:rsidRPr="00621E86">
        <w:rPr>
          <w:sz w:val="25"/>
          <w:szCs w:val="25"/>
        </w:rPr>
        <w:t>доформировании</w:t>
      </w:r>
      <w:proofErr w:type="spellEnd"/>
      <w:r w:rsidR="00891A15" w:rsidRPr="00621E86">
        <w:rPr>
          <w:sz w:val="25"/>
          <w:szCs w:val="25"/>
        </w:rPr>
        <w:t xml:space="preserve"> состава Общественного совета</w:t>
      </w:r>
      <w:r w:rsidR="00891A15" w:rsidRPr="00621E86">
        <w:rPr>
          <w:bCs/>
          <w:sz w:val="25"/>
          <w:szCs w:val="25"/>
        </w:rPr>
        <w:t xml:space="preserve">. Приказом Мурманского УФАС России № 120/23 от 05.09.2023 был утвержден новый состав Общественного совета. </w:t>
      </w:r>
      <w:r w:rsidR="00891A15" w:rsidRPr="00621E86">
        <w:rPr>
          <w:sz w:val="25"/>
          <w:szCs w:val="25"/>
        </w:rPr>
        <w:t>Кристина Анатольевна представила коллегам нового члена Общественного совета - Панкратову Майю Евгеньевну.</w:t>
      </w:r>
      <w:r w:rsidR="00891A15" w:rsidRPr="00621E86">
        <w:rPr>
          <w:b/>
          <w:sz w:val="25"/>
          <w:szCs w:val="25"/>
        </w:rPr>
        <w:t xml:space="preserve"> </w:t>
      </w:r>
      <w:r w:rsidR="003575E3" w:rsidRPr="00621E86">
        <w:rPr>
          <w:sz w:val="25"/>
          <w:szCs w:val="25"/>
        </w:rPr>
        <w:t>В ходе оч</w:t>
      </w:r>
      <w:r w:rsidR="00560E71">
        <w:rPr>
          <w:sz w:val="25"/>
          <w:szCs w:val="25"/>
        </w:rPr>
        <w:t>ного заседания обсуждались следующие темы.</w:t>
      </w:r>
    </w:p>
    <w:p w:rsidR="008E38BD" w:rsidRDefault="00621E86" w:rsidP="008E38BD">
      <w:pPr>
        <w:pStyle w:val="a8"/>
        <w:tabs>
          <w:tab w:val="left" w:pos="709"/>
        </w:tabs>
        <w:spacing w:before="0" w:beforeAutospacing="0" w:after="0" w:afterAutospacing="0" w:line="276" w:lineRule="auto"/>
        <w:jc w:val="both"/>
        <w:rPr>
          <w:rStyle w:val="1"/>
          <w:sz w:val="25"/>
          <w:szCs w:val="25"/>
        </w:rPr>
      </w:pPr>
      <w:r>
        <w:rPr>
          <w:b/>
          <w:sz w:val="25"/>
          <w:szCs w:val="25"/>
        </w:rPr>
        <w:t xml:space="preserve">        </w:t>
      </w:r>
      <w:r w:rsidR="008E38BD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</w:t>
      </w:r>
      <w:r w:rsidR="00891A15" w:rsidRPr="00621E86">
        <w:rPr>
          <w:b/>
          <w:sz w:val="25"/>
          <w:szCs w:val="25"/>
        </w:rPr>
        <w:t>1. Обсуждение правоприменительной практики Мурманского УФАС России по контролю соблюдения Федерального закона от 26.07.2006 № 135-ФЗ «О защите конкуренции».</w:t>
      </w:r>
      <w:r w:rsidR="00891A15" w:rsidRPr="00621E86">
        <w:rPr>
          <w:color w:val="000000"/>
          <w:sz w:val="25"/>
          <w:szCs w:val="25"/>
        </w:rPr>
        <w:t xml:space="preserve">  В рамках повестки заседания Обще</w:t>
      </w:r>
      <w:r w:rsidR="00560E71">
        <w:rPr>
          <w:color w:val="000000"/>
          <w:sz w:val="25"/>
          <w:szCs w:val="25"/>
        </w:rPr>
        <w:t>ственного совета Кристина Анатольевна рассказала об итогах работы у</w:t>
      </w:r>
      <w:r w:rsidR="00891A15" w:rsidRPr="00621E86">
        <w:rPr>
          <w:color w:val="000000"/>
          <w:sz w:val="25"/>
          <w:szCs w:val="25"/>
        </w:rPr>
        <w:t>правления за 1 полугодие 2023 года.</w:t>
      </w:r>
      <w:r w:rsidR="00891A15" w:rsidRPr="00621E86">
        <w:rPr>
          <w:rStyle w:val="1"/>
          <w:sz w:val="25"/>
          <w:szCs w:val="25"/>
        </w:rPr>
        <w:t xml:space="preserve"> Обсудили проблемные вопросы, возникающие в связи с применением антимонопольного законо</w:t>
      </w:r>
      <w:r w:rsidR="008E38BD">
        <w:rPr>
          <w:rStyle w:val="1"/>
          <w:sz w:val="25"/>
          <w:szCs w:val="25"/>
        </w:rPr>
        <w:t>дательства Российской Федерации.</w:t>
      </w:r>
    </w:p>
    <w:p w:rsidR="000237EF" w:rsidRPr="008E38BD" w:rsidRDefault="008E38BD" w:rsidP="008E38BD">
      <w:pPr>
        <w:pStyle w:val="a8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rStyle w:val="1"/>
          <w:sz w:val="25"/>
          <w:szCs w:val="25"/>
        </w:rPr>
        <w:t xml:space="preserve">        </w:t>
      </w:r>
      <w:r w:rsidR="000237EF" w:rsidRPr="00621E86">
        <w:rPr>
          <w:b/>
          <w:sz w:val="25"/>
          <w:szCs w:val="25"/>
        </w:rPr>
        <w:t xml:space="preserve">   2. </w:t>
      </w:r>
      <w:r>
        <w:rPr>
          <w:b/>
          <w:sz w:val="25"/>
          <w:szCs w:val="25"/>
        </w:rPr>
        <w:t xml:space="preserve">Обсуждение </w:t>
      </w:r>
      <w:r w:rsidR="000237EF" w:rsidRPr="00621E86">
        <w:rPr>
          <w:b/>
          <w:sz w:val="25"/>
          <w:szCs w:val="25"/>
        </w:rPr>
        <w:t xml:space="preserve">практики пресечения нарушений сетевыми организациями Правил технологического присоединения </w:t>
      </w:r>
      <w:proofErr w:type="spellStart"/>
      <w:r w:rsidR="000237EF" w:rsidRPr="00621E86">
        <w:rPr>
          <w:b/>
          <w:sz w:val="25"/>
          <w:szCs w:val="25"/>
        </w:rPr>
        <w:t>энергопринимающих</w:t>
      </w:r>
      <w:proofErr w:type="spellEnd"/>
      <w:r w:rsidR="000237EF" w:rsidRPr="00621E86">
        <w:rPr>
          <w:b/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№861.</w:t>
      </w:r>
      <w:r w:rsidR="000237EF" w:rsidRPr="00621E86">
        <w:rPr>
          <w:sz w:val="25"/>
          <w:szCs w:val="25"/>
        </w:rPr>
        <w:t xml:space="preserve">  Выступил начальник отдела антимонопольного контроля Александр </w:t>
      </w:r>
      <w:r w:rsidR="00560E71">
        <w:rPr>
          <w:sz w:val="25"/>
          <w:szCs w:val="25"/>
        </w:rPr>
        <w:t xml:space="preserve">Владимирович </w:t>
      </w:r>
      <w:proofErr w:type="spellStart"/>
      <w:r w:rsidR="000237EF" w:rsidRPr="00621E86">
        <w:rPr>
          <w:sz w:val="25"/>
          <w:szCs w:val="25"/>
        </w:rPr>
        <w:t>Парасотченко</w:t>
      </w:r>
      <w:proofErr w:type="spellEnd"/>
      <w:r>
        <w:rPr>
          <w:sz w:val="25"/>
          <w:szCs w:val="25"/>
        </w:rPr>
        <w:t xml:space="preserve"> и</w:t>
      </w:r>
      <w:r w:rsidR="000237EF" w:rsidRPr="00621E86">
        <w:rPr>
          <w:sz w:val="25"/>
          <w:szCs w:val="25"/>
        </w:rPr>
        <w:t xml:space="preserve"> рассказал о поступивших обращениях граждан, об основных нарушениях сетевыми компаниями. Также привел статистические данные по обра</w:t>
      </w:r>
      <w:r>
        <w:rPr>
          <w:sz w:val="25"/>
          <w:szCs w:val="25"/>
        </w:rPr>
        <w:t xml:space="preserve">щениям за 1 </w:t>
      </w:r>
      <w:r>
        <w:rPr>
          <w:sz w:val="25"/>
          <w:szCs w:val="25"/>
        </w:rPr>
        <w:lastRenderedPageBreak/>
        <w:t>полугодие 2023 года:</w:t>
      </w:r>
      <w:r w:rsidR="00560E71">
        <w:rPr>
          <w:sz w:val="25"/>
          <w:szCs w:val="25"/>
        </w:rPr>
        <w:t> </w:t>
      </w:r>
      <w:r w:rsidR="000237EF" w:rsidRPr="00621E86">
        <w:rPr>
          <w:b/>
          <w:sz w:val="25"/>
          <w:szCs w:val="25"/>
        </w:rPr>
        <w:t>39</w:t>
      </w:r>
      <w:r w:rsidR="000237EF" w:rsidRPr="00621E86">
        <w:rPr>
          <w:sz w:val="25"/>
          <w:szCs w:val="25"/>
        </w:rPr>
        <w:t xml:space="preserve"> обращений о нарушении сетевыми организациями правил технологического присоединения к электрическим сетям. Возбуждено </w:t>
      </w:r>
      <w:r w:rsidR="000237EF" w:rsidRPr="00621E86">
        <w:rPr>
          <w:b/>
          <w:sz w:val="25"/>
          <w:szCs w:val="25"/>
        </w:rPr>
        <w:t>39</w:t>
      </w:r>
      <w:r w:rsidR="000237EF" w:rsidRPr="00621E86">
        <w:rPr>
          <w:sz w:val="25"/>
          <w:szCs w:val="25"/>
        </w:rPr>
        <w:t xml:space="preserve"> административных дел, </w:t>
      </w:r>
      <w:r w:rsidR="000237EF" w:rsidRPr="00621E86">
        <w:rPr>
          <w:b/>
          <w:sz w:val="25"/>
          <w:szCs w:val="25"/>
        </w:rPr>
        <w:t xml:space="preserve">10 </w:t>
      </w:r>
      <w:r w:rsidR="000237EF" w:rsidRPr="00621E86">
        <w:rPr>
          <w:sz w:val="25"/>
          <w:szCs w:val="25"/>
        </w:rPr>
        <w:t xml:space="preserve">дел прекращено (в связи с отсутствием состава или события нарушения, истечения сроков давности).  По результатам рассмотрения вынесено </w:t>
      </w:r>
      <w:r w:rsidR="000237EF" w:rsidRPr="00621E86">
        <w:rPr>
          <w:b/>
          <w:sz w:val="25"/>
          <w:szCs w:val="25"/>
        </w:rPr>
        <w:t xml:space="preserve">29 </w:t>
      </w:r>
      <w:r w:rsidR="000237EF" w:rsidRPr="00621E86">
        <w:rPr>
          <w:sz w:val="25"/>
          <w:szCs w:val="25"/>
        </w:rPr>
        <w:t xml:space="preserve">постановлений о наложении административных штрафов на сумму </w:t>
      </w:r>
      <w:r w:rsidR="000237EF" w:rsidRPr="00621E86">
        <w:rPr>
          <w:b/>
          <w:sz w:val="25"/>
          <w:szCs w:val="25"/>
        </w:rPr>
        <w:t>9 260 000 рублей</w:t>
      </w:r>
      <w:r w:rsidR="000237EF" w:rsidRPr="00621E86">
        <w:rPr>
          <w:sz w:val="25"/>
          <w:szCs w:val="25"/>
        </w:rPr>
        <w:t xml:space="preserve">. В первом полугодии сетевыми организациями оплачено </w:t>
      </w:r>
      <w:r w:rsidR="000237EF" w:rsidRPr="00621E86">
        <w:rPr>
          <w:b/>
          <w:sz w:val="25"/>
          <w:szCs w:val="25"/>
        </w:rPr>
        <w:t>8 160 000</w:t>
      </w:r>
      <w:r w:rsidR="000237EF" w:rsidRPr="00621E86">
        <w:rPr>
          <w:sz w:val="25"/>
          <w:szCs w:val="25"/>
        </w:rPr>
        <w:t xml:space="preserve"> рублей. По состоянию на сентябрь 2023 года вынесено </w:t>
      </w:r>
      <w:r w:rsidR="000237EF" w:rsidRPr="00621E86">
        <w:rPr>
          <w:b/>
          <w:sz w:val="25"/>
          <w:szCs w:val="25"/>
        </w:rPr>
        <w:t>36</w:t>
      </w:r>
      <w:r w:rsidR="000237EF" w:rsidRPr="00621E86">
        <w:rPr>
          <w:sz w:val="25"/>
          <w:szCs w:val="25"/>
        </w:rPr>
        <w:t xml:space="preserve"> постановлений о штрафе, наложено административных штрафов на сумму </w:t>
      </w:r>
      <w:r w:rsidR="000237EF" w:rsidRPr="00621E86">
        <w:rPr>
          <w:b/>
          <w:sz w:val="25"/>
          <w:szCs w:val="25"/>
        </w:rPr>
        <w:t>13,2</w:t>
      </w:r>
      <w:r w:rsidR="000237EF" w:rsidRPr="00621E86">
        <w:rPr>
          <w:sz w:val="25"/>
          <w:szCs w:val="25"/>
        </w:rPr>
        <w:t xml:space="preserve"> млн. рублей, оплачено более </w:t>
      </w:r>
      <w:r w:rsidR="000237EF" w:rsidRPr="00621E86">
        <w:rPr>
          <w:b/>
          <w:sz w:val="25"/>
          <w:szCs w:val="25"/>
        </w:rPr>
        <w:t>11, 4</w:t>
      </w:r>
      <w:r w:rsidR="000237EF" w:rsidRPr="00621E86">
        <w:rPr>
          <w:sz w:val="25"/>
          <w:szCs w:val="25"/>
        </w:rPr>
        <w:t xml:space="preserve"> миллионов рублей.</w:t>
      </w:r>
    </w:p>
    <w:p w:rsidR="003575E3" w:rsidRPr="008E38BD" w:rsidRDefault="00EA2A2E" w:rsidP="008E38BD">
      <w:pPr>
        <w:pStyle w:val="a8"/>
        <w:tabs>
          <w:tab w:val="left" w:pos="709"/>
        </w:tabs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621E86">
        <w:rPr>
          <w:sz w:val="25"/>
          <w:szCs w:val="25"/>
        </w:rPr>
        <w:t xml:space="preserve">           </w:t>
      </w:r>
      <w:r w:rsidR="00CF5F18" w:rsidRPr="00621E86">
        <w:rPr>
          <w:sz w:val="25"/>
          <w:szCs w:val="25"/>
        </w:rPr>
        <w:t>Последнее в 202</w:t>
      </w:r>
      <w:r w:rsidR="000237EF" w:rsidRPr="00621E86">
        <w:rPr>
          <w:sz w:val="25"/>
          <w:szCs w:val="25"/>
        </w:rPr>
        <w:t>3</w:t>
      </w:r>
      <w:r w:rsidR="00CF5F18" w:rsidRPr="00621E86">
        <w:rPr>
          <w:sz w:val="25"/>
          <w:szCs w:val="25"/>
        </w:rPr>
        <w:t xml:space="preserve"> году заседание Общественного совета при Мурманском УФАС России было организовано в </w:t>
      </w:r>
      <w:r w:rsidRPr="00621E86">
        <w:rPr>
          <w:sz w:val="25"/>
          <w:szCs w:val="25"/>
        </w:rPr>
        <w:t>очном формате</w:t>
      </w:r>
      <w:r w:rsidR="000237EF" w:rsidRPr="00621E86">
        <w:rPr>
          <w:sz w:val="25"/>
          <w:szCs w:val="25"/>
        </w:rPr>
        <w:t>.</w:t>
      </w:r>
      <w:r w:rsidR="00687A40" w:rsidRPr="00621E86">
        <w:rPr>
          <w:sz w:val="25"/>
          <w:szCs w:val="25"/>
        </w:rPr>
        <w:t xml:space="preserve"> </w:t>
      </w:r>
      <w:r w:rsidR="00560E71">
        <w:rPr>
          <w:sz w:val="25"/>
          <w:szCs w:val="25"/>
        </w:rPr>
        <w:t>Заседание было открыто руководителем</w:t>
      </w:r>
      <w:r w:rsidR="00EB3666" w:rsidRPr="00621E86">
        <w:rPr>
          <w:sz w:val="25"/>
          <w:szCs w:val="25"/>
        </w:rPr>
        <w:t xml:space="preserve"> </w:t>
      </w:r>
      <w:r w:rsidRPr="00621E86">
        <w:rPr>
          <w:sz w:val="25"/>
          <w:szCs w:val="25"/>
        </w:rPr>
        <w:t xml:space="preserve">Мурманского УФАС России </w:t>
      </w:r>
      <w:r w:rsidR="00560E71">
        <w:rPr>
          <w:sz w:val="25"/>
          <w:szCs w:val="25"/>
        </w:rPr>
        <w:t>Смирновой Кристиной Анатольевной.</w:t>
      </w:r>
      <w:r w:rsidR="003575E3" w:rsidRPr="00621E86">
        <w:rPr>
          <w:sz w:val="25"/>
          <w:szCs w:val="25"/>
        </w:rPr>
        <w:t xml:space="preserve"> В ходе очного </w:t>
      </w:r>
      <w:r w:rsidR="003575E3" w:rsidRPr="008E38BD">
        <w:rPr>
          <w:sz w:val="25"/>
          <w:szCs w:val="25"/>
        </w:rPr>
        <w:t>заседания обсуждались темы:</w:t>
      </w:r>
    </w:p>
    <w:p w:rsidR="003575E3" w:rsidRPr="008E38BD" w:rsidRDefault="008E38BD" w:rsidP="008E38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E38BD">
        <w:rPr>
          <w:rFonts w:ascii="Times New Roman" w:hAnsi="Times New Roman" w:cs="Times New Roman"/>
          <w:b/>
          <w:sz w:val="25"/>
          <w:szCs w:val="25"/>
        </w:rPr>
        <w:t xml:space="preserve">           1. Итоги рассмотрения обращения ОКС по вопросу нарушения части 3 статьи 19 Феде</w:t>
      </w:r>
      <w:r w:rsidR="00560E71">
        <w:rPr>
          <w:rFonts w:ascii="Times New Roman" w:hAnsi="Times New Roman" w:cs="Times New Roman"/>
          <w:b/>
          <w:sz w:val="25"/>
          <w:szCs w:val="25"/>
        </w:rPr>
        <w:t>рального закона от 13.03.2006 № 38-ФЗ «О рекламе»</w:t>
      </w:r>
      <w:r w:rsidRPr="008E38BD">
        <w:rPr>
          <w:rFonts w:ascii="Times New Roman" w:hAnsi="Times New Roman" w:cs="Times New Roman"/>
          <w:b/>
          <w:sz w:val="25"/>
          <w:szCs w:val="25"/>
        </w:rPr>
        <w:t xml:space="preserve"> (запрет рекламы на дорожных знаках). Реклама услуг сопровождения банкротства.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575E3" w:rsidRPr="008E38BD">
        <w:rPr>
          <w:rFonts w:ascii="Times New Roman" w:hAnsi="Times New Roman" w:cs="Times New Roman"/>
          <w:color w:val="000000"/>
          <w:sz w:val="25"/>
          <w:szCs w:val="25"/>
        </w:rPr>
        <w:t xml:space="preserve">Воронина Ксения </w:t>
      </w:r>
      <w:r w:rsidR="00560E71">
        <w:rPr>
          <w:rFonts w:ascii="Times New Roman" w:hAnsi="Times New Roman" w:cs="Times New Roman"/>
          <w:color w:val="000000"/>
          <w:sz w:val="25"/>
          <w:szCs w:val="25"/>
        </w:rPr>
        <w:t xml:space="preserve">Феликсовна </w:t>
      </w:r>
      <w:r w:rsidR="003575E3" w:rsidRPr="008E38BD">
        <w:rPr>
          <w:rFonts w:ascii="Times New Roman" w:hAnsi="Times New Roman" w:cs="Times New Roman"/>
          <w:color w:val="000000"/>
          <w:sz w:val="25"/>
          <w:szCs w:val="25"/>
        </w:rPr>
        <w:t>рассказала об итогах рассмотрения дела по выявлению признаков нарушения Закона о рекламе на дорожном знаке по адресу: г. Мурманск, ул. Карла Маркса д. 34, 35, содержащем информацию с контактным телефоном и адресом расположения организации, которая занимается реализацией аккумуляторов.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575E3" w:rsidRPr="008E38BD">
        <w:rPr>
          <w:rFonts w:ascii="Times New Roman" w:hAnsi="Times New Roman" w:cs="Times New Roman"/>
          <w:color w:val="000000"/>
          <w:sz w:val="25"/>
          <w:szCs w:val="25"/>
        </w:rPr>
        <w:t>В ходе рассмотрения дела, рекламу признали ненадлежащей и нарушающей требования части 3 статьи 19 Федерального закона от 13.03.2006 № 38-ФЗ «О рекламе». Материалы дела передали уполномоченному должностному лицу Мурманского УФАС России для возбуждения дела об административном правонарушении, предусмотренном частью 1 статьи 14.3 Кодекса Российской Федерации об административных правонарушениях.</w:t>
      </w:r>
    </w:p>
    <w:p w:rsidR="003575E3" w:rsidRPr="00621E86" w:rsidRDefault="008E38BD" w:rsidP="008E38BD">
      <w:pPr>
        <w:pStyle w:val="a8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 w:rsidR="003575E3" w:rsidRPr="00621E86">
        <w:rPr>
          <w:b/>
          <w:sz w:val="25"/>
          <w:szCs w:val="25"/>
        </w:rPr>
        <w:t>2. Контрольно-надзорная деятельность за соблюдением национальных проектов. Практика Мурманского УФАС России по контролю за соблюдением антимонопольного законодательства в 2023 года.</w:t>
      </w:r>
      <w:r w:rsidR="003575E3" w:rsidRPr="00621E86">
        <w:rPr>
          <w:color w:val="000000"/>
          <w:sz w:val="25"/>
          <w:szCs w:val="25"/>
        </w:rPr>
        <w:t xml:space="preserve"> С докладом выступила начальник отдела контро</w:t>
      </w:r>
      <w:r w:rsidR="00560E71">
        <w:rPr>
          <w:color w:val="000000"/>
          <w:sz w:val="25"/>
          <w:szCs w:val="25"/>
        </w:rPr>
        <w:t xml:space="preserve">ля торгов </w:t>
      </w:r>
      <w:proofErr w:type="spellStart"/>
      <w:r w:rsidR="00560E71">
        <w:rPr>
          <w:color w:val="000000"/>
          <w:sz w:val="25"/>
          <w:szCs w:val="25"/>
        </w:rPr>
        <w:t>Гребенюкова</w:t>
      </w:r>
      <w:proofErr w:type="spellEnd"/>
      <w:r w:rsidR="00560E71">
        <w:rPr>
          <w:color w:val="000000"/>
          <w:sz w:val="25"/>
          <w:szCs w:val="25"/>
        </w:rPr>
        <w:t xml:space="preserve"> Маргарита Евгеньевна.</w:t>
      </w:r>
      <w:r w:rsidR="003575E3" w:rsidRPr="00621E86">
        <w:rPr>
          <w:color w:val="000000"/>
          <w:sz w:val="25"/>
          <w:szCs w:val="25"/>
        </w:rPr>
        <w:t xml:space="preserve"> Она рассказала о контрольно-надзорной деятельности Управления за соблюдением национальных проектов, об участии в заседаниях Межведомственных рабочих группах по мониторингу информации о правонарушениях, выявляемых в ходе исполнения региональных проектов, реализуемых в рамках национальных проектов в Мурманской области. </w:t>
      </w:r>
      <w:proofErr w:type="spellStart"/>
      <w:r w:rsidR="003575E3" w:rsidRPr="00621E86">
        <w:rPr>
          <w:color w:val="000000"/>
          <w:sz w:val="25"/>
          <w:szCs w:val="25"/>
        </w:rPr>
        <w:t>Гребенюкова</w:t>
      </w:r>
      <w:proofErr w:type="spellEnd"/>
      <w:r w:rsidR="00560E71">
        <w:rPr>
          <w:color w:val="000000"/>
          <w:sz w:val="25"/>
          <w:szCs w:val="25"/>
        </w:rPr>
        <w:t xml:space="preserve"> М.Е.</w:t>
      </w:r>
      <w:r w:rsidR="003575E3" w:rsidRPr="00621E86">
        <w:rPr>
          <w:color w:val="000000"/>
          <w:sz w:val="25"/>
          <w:szCs w:val="25"/>
        </w:rPr>
        <w:t xml:space="preserve"> привела статистику жалоб, поступивших в управление в рамках национальных проектов, и о выявленных нарушениях.</w:t>
      </w:r>
    </w:p>
    <w:p w:rsidR="008C20D9" w:rsidRPr="00621E86" w:rsidRDefault="008E38BD" w:rsidP="008E38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</w:t>
      </w:r>
      <w:r w:rsidR="003575E3" w:rsidRPr="00621E86">
        <w:rPr>
          <w:rFonts w:ascii="Times New Roman" w:hAnsi="Times New Roman" w:cs="Times New Roman"/>
          <w:sz w:val="25"/>
          <w:szCs w:val="25"/>
        </w:rPr>
        <w:t>Члены Общественного совета на постоянной основ</w:t>
      </w:r>
      <w:r>
        <w:rPr>
          <w:rFonts w:ascii="Times New Roman" w:hAnsi="Times New Roman" w:cs="Times New Roman"/>
          <w:sz w:val="25"/>
          <w:szCs w:val="25"/>
        </w:rPr>
        <w:t xml:space="preserve">е принимают участие в </w:t>
      </w:r>
      <w:r w:rsidR="00621E86" w:rsidRPr="00621E86">
        <w:rPr>
          <w:rFonts w:ascii="Times New Roman" w:hAnsi="Times New Roman" w:cs="Times New Roman"/>
          <w:sz w:val="25"/>
          <w:szCs w:val="25"/>
        </w:rPr>
        <w:t xml:space="preserve">заседаниях </w:t>
      </w:r>
      <w:r w:rsidR="003575E3" w:rsidRPr="00621E86">
        <w:rPr>
          <w:rFonts w:ascii="Times New Roman" w:hAnsi="Times New Roman" w:cs="Times New Roman"/>
          <w:sz w:val="25"/>
          <w:szCs w:val="25"/>
        </w:rPr>
        <w:t>Общественного совета при ФАС России и во Всероссийских научно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575E3" w:rsidRPr="00621E86">
        <w:rPr>
          <w:rFonts w:ascii="Times New Roman" w:hAnsi="Times New Roman" w:cs="Times New Roman"/>
          <w:sz w:val="25"/>
          <w:szCs w:val="25"/>
        </w:rPr>
        <w:t>- практических конференциях.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C20D9" w:rsidRPr="00621E86">
        <w:rPr>
          <w:rFonts w:ascii="Times New Roman" w:hAnsi="Times New Roman" w:cs="Times New Roman"/>
          <w:sz w:val="25"/>
          <w:szCs w:val="25"/>
        </w:rPr>
        <w:t>В октябре 2023 проходило заседание Ассоциации общественных советов Мурманской области, на котором</w:t>
      </w:r>
      <w:r w:rsidR="0046074A" w:rsidRPr="00621E86">
        <w:rPr>
          <w:rFonts w:ascii="Times New Roman" w:hAnsi="Times New Roman" w:cs="Times New Roman"/>
          <w:sz w:val="25"/>
          <w:szCs w:val="25"/>
        </w:rPr>
        <w:t xml:space="preserve"> представитель Общественного совета при Му</w:t>
      </w:r>
      <w:r w:rsidR="00560E71">
        <w:rPr>
          <w:rFonts w:ascii="Times New Roman" w:hAnsi="Times New Roman" w:cs="Times New Roman"/>
          <w:sz w:val="25"/>
          <w:szCs w:val="25"/>
        </w:rPr>
        <w:t xml:space="preserve">рманском УФАС России </w:t>
      </w:r>
      <w:r w:rsidR="0046074A" w:rsidRPr="00621E86">
        <w:rPr>
          <w:rFonts w:ascii="Times New Roman" w:hAnsi="Times New Roman" w:cs="Times New Roman"/>
          <w:sz w:val="25"/>
          <w:szCs w:val="25"/>
        </w:rPr>
        <w:t>Яковенко</w:t>
      </w:r>
      <w:r w:rsidR="00560E71">
        <w:rPr>
          <w:rFonts w:ascii="Times New Roman" w:hAnsi="Times New Roman" w:cs="Times New Roman"/>
          <w:sz w:val="25"/>
          <w:szCs w:val="25"/>
        </w:rPr>
        <w:t xml:space="preserve"> Денис Александрович</w:t>
      </w:r>
      <w:bookmarkStart w:id="0" w:name="_GoBack"/>
      <w:bookmarkEnd w:id="0"/>
      <w:r w:rsidR="0046074A" w:rsidRPr="00621E86">
        <w:rPr>
          <w:rFonts w:ascii="Times New Roman" w:hAnsi="Times New Roman" w:cs="Times New Roman"/>
          <w:sz w:val="25"/>
          <w:szCs w:val="25"/>
        </w:rPr>
        <w:t xml:space="preserve"> выступил с докладом «О положительном опыте </w:t>
      </w:r>
      <w:r w:rsidR="00621E86" w:rsidRPr="00621E86">
        <w:rPr>
          <w:rFonts w:ascii="Times New Roman" w:hAnsi="Times New Roman" w:cs="Times New Roman"/>
          <w:sz w:val="25"/>
          <w:szCs w:val="25"/>
        </w:rPr>
        <w:t>работы общественных советов при</w:t>
      </w:r>
      <w:r w:rsidR="0046074A" w:rsidRPr="00621E86">
        <w:rPr>
          <w:rFonts w:ascii="Times New Roman" w:hAnsi="Times New Roman" w:cs="Times New Roman"/>
          <w:sz w:val="25"/>
          <w:szCs w:val="25"/>
        </w:rPr>
        <w:t xml:space="preserve"> региональных исполнительных органах власти</w:t>
      </w:r>
      <w:r w:rsidR="00621E86" w:rsidRPr="00621E86">
        <w:rPr>
          <w:rFonts w:ascii="Times New Roman" w:hAnsi="Times New Roman" w:cs="Times New Roman"/>
          <w:sz w:val="25"/>
          <w:szCs w:val="25"/>
        </w:rPr>
        <w:t>, территориальных подразделениях федеральных органов власти</w:t>
      </w:r>
      <w:r>
        <w:rPr>
          <w:rFonts w:ascii="Times New Roman" w:hAnsi="Times New Roman" w:cs="Times New Roman"/>
          <w:sz w:val="25"/>
          <w:szCs w:val="25"/>
        </w:rPr>
        <w:t>»</w:t>
      </w:r>
      <w:r w:rsidR="00621E86" w:rsidRPr="00621E86">
        <w:rPr>
          <w:rFonts w:ascii="Times New Roman" w:hAnsi="Times New Roman" w:cs="Times New Roman"/>
          <w:sz w:val="25"/>
          <w:szCs w:val="25"/>
        </w:rPr>
        <w:t>.</w:t>
      </w:r>
    </w:p>
    <w:p w:rsidR="00890075" w:rsidRPr="00476D29" w:rsidRDefault="001C3E56" w:rsidP="001C3E5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446581" w:rsidRPr="00621E86">
        <w:rPr>
          <w:rFonts w:ascii="Times New Roman" w:hAnsi="Times New Roman" w:cs="Times New Roman"/>
          <w:sz w:val="25"/>
          <w:szCs w:val="25"/>
        </w:rPr>
        <w:t>Протоколы заседаний Общественного совета при Мурманском УФАС России</w:t>
      </w:r>
      <w:r w:rsidR="00901537" w:rsidRPr="00621E86">
        <w:rPr>
          <w:rFonts w:ascii="Times New Roman" w:hAnsi="Times New Roman" w:cs="Times New Roman"/>
          <w:sz w:val="25"/>
          <w:szCs w:val="25"/>
        </w:rPr>
        <w:t xml:space="preserve"> </w:t>
      </w:r>
      <w:r w:rsidR="00446581" w:rsidRPr="00621E86">
        <w:rPr>
          <w:rFonts w:ascii="Times New Roman" w:hAnsi="Times New Roman" w:cs="Times New Roman"/>
          <w:sz w:val="25"/>
          <w:szCs w:val="25"/>
        </w:rPr>
        <w:t>размещены на официальном сайте</w:t>
      </w:r>
      <w:r w:rsidR="00901537" w:rsidRPr="00621E86">
        <w:rPr>
          <w:rFonts w:ascii="Times New Roman" w:hAnsi="Times New Roman" w:cs="Times New Roman"/>
          <w:sz w:val="25"/>
          <w:szCs w:val="25"/>
        </w:rPr>
        <w:t xml:space="preserve"> управления </w:t>
      </w:r>
      <w:r w:rsidR="007C7089" w:rsidRPr="00621E86">
        <w:rPr>
          <w:rFonts w:ascii="Times New Roman" w:hAnsi="Times New Roman" w:cs="Times New Roman"/>
          <w:sz w:val="25"/>
          <w:szCs w:val="25"/>
        </w:rPr>
        <w:t>(</w:t>
      </w:r>
      <w:r w:rsidR="007A13DC" w:rsidRPr="00621E86">
        <w:rPr>
          <w:rFonts w:ascii="Times New Roman" w:hAnsi="Times New Roman" w:cs="Times New Roman"/>
          <w:sz w:val="25"/>
          <w:szCs w:val="25"/>
        </w:rPr>
        <w:t>https://murmansk.fas.gov.ru/page/20431</w:t>
      </w:r>
      <w:r w:rsidR="007C7089" w:rsidRPr="00621E86">
        <w:rPr>
          <w:rFonts w:ascii="Times New Roman" w:hAnsi="Times New Roman" w:cs="Times New Roman"/>
          <w:sz w:val="25"/>
          <w:szCs w:val="25"/>
        </w:rPr>
        <w:t>).</w:t>
      </w:r>
    </w:p>
    <w:sectPr w:rsidR="00890075" w:rsidRPr="00476D29" w:rsidSect="00476D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978A7"/>
    <w:multiLevelType w:val="hybridMultilevel"/>
    <w:tmpl w:val="63AC24C2"/>
    <w:lvl w:ilvl="0" w:tplc="D1FAE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85269"/>
    <w:multiLevelType w:val="multilevel"/>
    <w:tmpl w:val="AF3A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C36E3"/>
    <w:multiLevelType w:val="hybridMultilevel"/>
    <w:tmpl w:val="59B6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DB3"/>
    <w:rsid w:val="000228D1"/>
    <w:rsid w:val="000237EF"/>
    <w:rsid w:val="000266C8"/>
    <w:rsid w:val="0009532A"/>
    <w:rsid w:val="000D1FB8"/>
    <w:rsid w:val="000F4BD9"/>
    <w:rsid w:val="001743B1"/>
    <w:rsid w:val="001C3E56"/>
    <w:rsid w:val="001D36D1"/>
    <w:rsid w:val="0020621D"/>
    <w:rsid w:val="002730A0"/>
    <w:rsid w:val="002E6A9F"/>
    <w:rsid w:val="002F31D6"/>
    <w:rsid w:val="00326999"/>
    <w:rsid w:val="003575E3"/>
    <w:rsid w:val="003D2A99"/>
    <w:rsid w:val="00403BF3"/>
    <w:rsid w:val="00412627"/>
    <w:rsid w:val="00446581"/>
    <w:rsid w:val="00453ACD"/>
    <w:rsid w:val="0046074A"/>
    <w:rsid w:val="00476D29"/>
    <w:rsid w:val="00482CD5"/>
    <w:rsid w:val="004B086C"/>
    <w:rsid w:val="00560E71"/>
    <w:rsid w:val="005C7120"/>
    <w:rsid w:val="005D2CCF"/>
    <w:rsid w:val="00621E86"/>
    <w:rsid w:val="00660D11"/>
    <w:rsid w:val="00687A40"/>
    <w:rsid w:val="006F7AB5"/>
    <w:rsid w:val="007A13DC"/>
    <w:rsid w:val="007A326A"/>
    <w:rsid w:val="007C7089"/>
    <w:rsid w:val="00821A20"/>
    <w:rsid w:val="00843FBF"/>
    <w:rsid w:val="00856716"/>
    <w:rsid w:val="00861994"/>
    <w:rsid w:val="00884325"/>
    <w:rsid w:val="0088454C"/>
    <w:rsid w:val="00890075"/>
    <w:rsid w:val="00891A15"/>
    <w:rsid w:val="008947ED"/>
    <w:rsid w:val="008C0AB2"/>
    <w:rsid w:val="008C20D9"/>
    <w:rsid w:val="008E38BD"/>
    <w:rsid w:val="008E7717"/>
    <w:rsid w:val="00901537"/>
    <w:rsid w:val="00945816"/>
    <w:rsid w:val="00952926"/>
    <w:rsid w:val="00A00A39"/>
    <w:rsid w:val="00A5129D"/>
    <w:rsid w:val="00AB3AFD"/>
    <w:rsid w:val="00AB649F"/>
    <w:rsid w:val="00AD2B5E"/>
    <w:rsid w:val="00B45292"/>
    <w:rsid w:val="00B91CA9"/>
    <w:rsid w:val="00BB2C1C"/>
    <w:rsid w:val="00C433E5"/>
    <w:rsid w:val="00CA027C"/>
    <w:rsid w:val="00CB3DE0"/>
    <w:rsid w:val="00CC0BC1"/>
    <w:rsid w:val="00CF5F18"/>
    <w:rsid w:val="00D42DB3"/>
    <w:rsid w:val="00DA68AD"/>
    <w:rsid w:val="00DD2D9F"/>
    <w:rsid w:val="00E75576"/>
    <w:rsid w:val="00EA2A2E"/>
    <w:rsid w:val="00EB3666"/>
    <w:rsid w:val="00F24A22"/>
    <w:rsid w:val="00F4368D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7B69-7D8C-44FF-B35D-BAF3E8E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B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C708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31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91A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Хабарова</dc:creator>
  <cp:keywords/>
  <dc:description/>
  <cp:lastModifiedBy>Корчагина А.А.</cp:lastModifiedBy>
  <cp:revision>29</cp:revision>
  <cp:lastPrinted>2021-01-27T12:29:00Z</cp:lastPrinted>
  <dcterms:created xsi:type="dcterms:W3CDTF">2021-01-27T11:40:00Z</dcterms:created>
  <dcterms:modified xsi:type="dcterms:W3CDTF">2024-01-19T11:16:00Z</dcterms:modified>
</cp:coreProperties>
</file>