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01" w:rsidRPr="00FE768E" w:rsidRDefault="00F45101" w:rsidP="00F451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Федеральной антимонопольной службы по Мурманской области </w:t>
      </w:r>
      <w:r w:rsidRPr="00FE768E">
        <w:rPr>
          <w:rFonts w:ascii="Times New Roman" w:hAnsi="Times New Roman" w:cs="Times New Roman"/>
          <w:sz w:val="28"/>
          <w:szCs w:val="28"/>
        </w:rPr>
        <w:t xml:space="preserve">подведены итоги конкурса по формированию кадрового резерва для  замещения </w:t>
      </w:r>
      <w:r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Pr="00FE768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 xml:space="preserve">ей старшей и ведущей групп должностей государственной гражданской службы </w:t>
      </w:r>
      <w:r w:rsidRPr="00FE768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Управлении Федеральной антимонопольной службы по Мурманской области</w:t>
      </w:r>
      <w:r w:rsidRPr="00FE76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101" w:rsidRDefault="00F45101" w:rsidP="00F451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68E">
        <w:rPr>
          <w:rFonts w:ascii="Times New Roman" w:hAnsi="Times New Roman" w:cs="Times New Roman"/>
          <w:sz w:val="28"/>
          <w:szCs w:val="28"/>
        </w:rPr>
        <w:t xml:space="preserve"> В результате оценки кандидатов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768E">
        <w:rPr>
          <w:rFonts w:ascii="Times New Roman" w:hAnsi="Times New Roman" w:cs="Times New Roman"/>
          <w:sz w:val="28"/>
          <w:szCs w:val="28"/>
        </w:rPr>
        <w:t xml:space="preserve"> а также по результатам тестирования и собеседования </w:t>
      </w:r>
      <w:r>
        <w:rPr>
          <w:rFonts w:ascii="Times New Roman" w:hAnsi="Times New Roman" w:cs="Times New Roman"/>
          <w:sz w:val="28"/>
          <w:szCs w:val="28"/>
        </w:rPr>
        <w:t>в кадровый резерв Мурманского УФАС России для замещения должностей государственной гражданской службы ведущей группы включены следующие участники:</w:t>
      </w:r>
      <w:r w:rsidRPr="00FE768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253" w:type="dxa"/>
        <w:tblInd w:w="108" w:type="dxa"/>
        <w:tblLook w:val="01E0"/>
      </w:tblPr>
      <w:tblGrid>
        <w:gridCol w:w="4253"/>
      </w:tblGrid>
      <w:tr w:rsidR="00F45101" w:rsidRPr="00E22B58" w:rsidTr="00A82DE5">
        <w:trPr>
          <w:trHeight w:val="435"/>
        </w:trPr>
        <w:tc>
          <w:tcPr>
            <w:tcW w:w="4253" w:type="dxa"/>
            <w:vAlign w:val="center"/>
            <w:hideMark/>
          </w:tcPr>
          <w:p w:rsidR="00F45101" w:rsidRPr="00E22B58" w:rsidRDefault="00F45101" w:rsidP="00A8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</w:tr>
      <w:tr w:rsidR="00F45101" w:rsidTr="00A82DE5">
        <w:trPr>
          <w:trHeight w:val="435"/>
        </w:trPr>
        <w:tc>
          <w:tcPr>
            <w:tcW w:w="4253" w:type="dxa"/>
            <w:vAlign w:val="center"/>
            <w:hideMark/>
          </w:tcPr>
          <w:p w:rsidR="00F45101" w:rsidRDefault="00F45101" w:rsidP="00A8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Гисматуллин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F45101" w:rsidRPr="00E22B58" w:rsidTr="00A82DE5">
        <w:trPr>
          <w:trHeight w:val="435"/>
        </w:trPr>
        <w:tc>
          <w:tcPr>
            <w:tcW w:w="4253" w:type="dxa"/>
            <w:vAlign w:val="center"/>
            <w:hideMark/>
          </w:tcPr>
          <w:p w:rsidR="00F45101" w:rsidRPr="00E22B58" w:rsidRDefault="00F45101" w:rsidP="00A8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Е.</w:t>
            </w:r>
          </w:p>
        </w:tc>
      </w:tr>
      <w:tr w:rsidR="00F45101" w:rsidRPr="00E22B58" w:rsidTr="00A82DE5">
        <w:trPr>
          <w:trHeight w:val="435"/>
        </w:trPr>
        <w:tc>
          <w:tcPr>
            <w:tcW w:w="4253" w:type="dxa"/>
            <w:vAlign w:val="center"/>
            <w:hideMark/>
          </w:tcPr>
          <w:p w:rsidR="00F45101" w:rsidRPr="00E22B58" w:rsidRDefault="00F45101" w:rsidP="00A8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Лапеня Е. А. </w:t>
            </w:r>
          </w:p>
        </w:tc>
      </w:tr>
      <w:tr w:rsidR="00F45101" w:rsidRPr="00E22B58" w:rsidTr="00A82DE5">
        <w:trPr>
          <w:trHeight w:val="435"/>
        </w:trPr>
        <w:tc>
          <w:tcPr>
            <w:tcW w:w="4253" w:type="dxa"/>
            <w:vAlign w:val="center"/>
            <w:hideMark/>
          </w:tcPr>
          <w:p w:rsidR="00F45101" w:rsidRPr="00E22B58" w:rsidRDefault="00F45101" w:rsidP="00A8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С. В.</w:t>
            </w:r>
          </w:p>
        </w:tc>
      </w:tr>
      <w:tr w:rsidR="00F45101" w:rsidRPr="00E22B58" w:rsidTr="00A82DE5">
        <w:trPr>
          <w:trHeight w:val="435"/>
        </w:trPr>
        <w:tc>
          <w:tcPr>
            <w:tcW w:w="4253" w:type="dxa"/>
            <w:vAlign w:val="center"/>
            <w:hideMark/>
          </w:tcPr>
          <w:p w:rsidR="00F45101" w:rsidRPr="00E22B58" w:rsidRDefault="00F45101" w:rsidP="00A8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Редина Е. Н.</w:t>
            </w:r>
          </w:p>
        </w:tc>
      </w:tr>
      <w:tr w:rsidR="00F45101" w:rsidTr="00A82DE5">
        <w:trPr>
          <w:trHeight w:val="435"/>
        </w:trPr>
        <w:tc>
          <w:tcPr>
            <w:tcW w:w="4253" w:type="dxa"/>
            <w:vAlign w:val="center"/>
            <w:hideMark/>
          </w:tcPr>
          <w:p w:rsidR="00F45101" w:rsidRDefault="00F45101" w:rsidP="00A8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Н. М.</w:t>
            </w:r>
          </w:p>
        </w:tc>
      </w:tr>
      <w:tr w:rsidR="00F45101" w:rsidRPr="00E22B58" w:rsidTr="00A82DE5">
        <w:trPr>
          <w:trHeight w:val="435"/>
        </w:trPr>
        <w:tc>
          <w:tcPr>
            <w:tcW w:w="4253" w:type="dxa"/>
            <w:vAlign w:val="center"/>
            <w:hideMark/>
          </w:tcPr>
          <w:p w:rsidR="00F45101" w:rsidRPr="00E22B58" w:rsidRDefault="00F45101" w:rsidP="00A8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Яшина О. Е.</w:t>
            </w:r>
          </w:p>
        </w:tc>
      </w:tr>
    </w:tbl>
    <w:p w:rsidR="00F45101" w:rsidRDefault="00F45101" w:rsidP="00F451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101" w:rsidRDefault="00F45101" w:rsidP="00F451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кадровый резерв Мурманского УФАС России для замещения должностей государственной гражданской службы старшей группы включены следующие участники:</w:t>
      </w:r>
      <w:proofErr w:type="gramEnd"/>
    </w:p>
    <w:p w:rsidR="00F45101" w:rsidRDefault="00F45101" w:rsidP="00F451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253" w:type="dxa"/>
        <w:tblInd w:w="108" w:type="dxa"/>
        <w:tblLook w:val="01E0"/>
      </w:tblPr>
      <w:tblGrid>
        <w:gridCol w:w="4253"/>
      </w:tblGrid>
      <w:tr w:rsidR="00CA40DB" w:rsidTr="00E22B58">
        <w:trPr>
          <w:trHeight w:val="435"/>
        </w:trPr>
        <w:tc>
          <w:tcPr>
            <w:tcW w:w="4253" w:type="dxa"/>
            <w:vAlign w:val="center"/>
            <w:hideMark/>
          </w:tcPr>
          <w:p w:rsidR="00CA40DB" w:rsidRPr="00E22B58" w:rsidRDefault="00F45101" w:rsidP="00D0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Яшина О. Е.</w:t>
            </w:r>
          </w:p>
        </w:tc>
      </w:tr>
      <w:tr w:rsidR="00CA40DB" w:rsidTr="00E22B58">
        <w:trPr>
          <w:trHeight w:val="435"/>
        </w:trPr>
        <w:tc>
          <w:tcPr>
            <w:tcW w:w="4253" w:type="dxa"/>
            <w:vAlign w:val="center"/>
            <w:hideMark/>
          </w:tcPr>
          <w:p w:rsidR="00CA40DB" w:rsidRPr="00E22B58" w:rsidRDefault="00D01ED9" w:rsidP="00CA4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Хабарова О.В.</w:t>
            </w:r>
          </w:p>
        </w:tc>
      </w:tr>
    </w:tbl>
    <w:p w:rsidR="00821AA3" w:rsidRDefault="00821AA3" w:rsidP="00821AA3">
      <w:pPr>
        <w:tabs>
          <w:tab w:val="left" w:pos="6111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1AA3" w:rsidRPr="00821AA3" w:rsidRDefault="00821AA3" w:rsidP="00821AA3">
      <w:pPr>
        <w:tabs>
          <w:tab w:val="left" w:pos="6111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24B9" w:rsidRPr="00D424B9" w:rsidRDefault="00D424B9" w:rsidP="00D424B9">
      <w:pPr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424B9" w:rsidRPr="00CA4D07" w:rsidRDefault="00D424B9" w:rsidP="00D424B9">
      <w:pPr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90A14" w:rsidRDefault="00A90A14"/>
    <w:sectPr w:rsidR="00A90A14" w:rsidSect="004B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4B9"/>
    <w:rsid w:val="0001387C"/>
    <w:rsid w:val="00114CB4"/>
    <w:rsid w:val="0013634B"/>
    <w:rsid w:val="001A0BE0"/>
    <w:rsid w:val="003774DB"/>
    <w:rsid w:val="004674D6"/>
    <w:rsid w:val="004B17D2"/>
    <w:rsid w:val="004D32E1"/>
    <w:rsid w:val="005E4D45"/>
    <w:rsid w:val="006A3ED6"/>
    <w:rsid w:val="00821AA3"/>
    <w:rsid w:val="00852CBB"/>
    <w:rsid w:val="008F7C0A"/>
    <w:rsid w:val="00A16C27"/>
    <w:rsid w:val="00A90A14"/>
    <w:rsid w:val="00B81770"/>
    <w:rsid w:val="00BB17AC"/>
    <w:rsid w:val="00CA40DB"/>
    <w:rsid w:val="00D01ED9"/>
    <w:rsid w:val="00D424B9"/>
    <w:rsid w:val="00DD1289"/>
    <w:rsid w:val="00E22B58"/>
    <w:rsid w:val="00F45101"/>
    <w:rsid w:val="00F6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2018-07-18T11:44:00Z</dcterms:created>
  <dcterms:modified xsi:type="dcterms:W3CDTF">2018-07-18T11:44:00Z</dcterms:modified>
</cp:coreProperties>
</file>